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49E4" w14:textId="436C0FE2" w:rsidR="007F62BC" w:rsidRPr="002B5BF1" w:rsidRDefault="00A4061A" w:rsidP="003938B2">
      <w:pPr>
        <w:rPr>
          <w:rFonts w:ascii="Arial" w:hAnsi="Arial" w:cs="Arial"/>
          <w:noProof/>
          <w:color w:val="808080"/>
          <w:sz w:val="40"/>
          <w:szCs w:val="40"/>
          <w:lang w:val="en-GB" w:eastAsia="en-GB" w:bidi="te"/>
        </w:rPr>
      </w:pPr>
      <w:r>
        <w:rPr>
          <w:rFonts w:ascii="Arial" w:hAnsi="Arial" w:cs="Arial"/>
          <w:noProof/>
          <w:sz w:val="40"/>
          <w:szCs w:val="40"/>
          <w:lang w:val="en-NZ" w:eastAsia="en-NZ"/>
        </w:rPr>
        <w:drawing>
          <wp:anchor distT="0" distB="0" distL="114300" distR="114300" simplePos="0" relativeHeight="251657728" behindDoc="1" locked="0" layoutInCell="1" allowOverlap="1" wp14:anchorId="7349F068" wp14:editId="7698B259">
            <wp:simplePos x="0" y="0"/>
            <wp:positionH relativeFrom="column">
              <wp:posOffset>3790950</wp:posOffset>
            </wp:positionH>
            <wp:positionV relativeFrom="paragraph">
              <wp:posOffset>-934999</wp:posOffset>
            </wp:positionV>
            <wp:extent cx="3220720" cy="1498600"/>
            <wp:effectExtent l="0" t="0" r="0" b="6350"/>
            <wp:wrapNone/>
            <wp:docPr id="3" name="Picture 3"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40\pooldata\Projects\Old Projects\027 - Cornerstone\a. Project Phases\Workstreams\Visual identity transition\LOGOs\764_FMG_Letterhead_Elements_HEADOFFICE.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703C"/>
          <w:sz w:val="20"/>
          <w:szCs w:val="20"/>
          <w:lang w:val="en-NZ" w:eastAsia="en-NZ"/>
        </w:rPr>
        <w:drawing>
          <wp:anchor distT="0" distB="0" distL="114300" distR="114300" simplePos="0" relativeHeight="251658752" behindDoc="1" locked="0" layoutInCell="1" allowOverlap="1" wp14:anchorId="5AFF082D" wp14:editId="04E98C54">
            <wp:simplePos x="0" y="0"/>
            <wp:positionH relativeFrom="column">
              <wp:posOffset>4972050</wp:posOffset>
            </wp:positionH>
            <wp:positionV relativeFrom="paragraph">
              <wp:posOffset>95555</wp:posOffset>
            </wp:positionV>
            <wp:extent cx="1391920" cy="774700"/>
            <wp:effectExtent l="0" t="0" r="0" b="6350"/>
            <wp:wrapNone/>
            <wp:docPr id="4" name="Picture 4"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40\pooldata\Projects\Old Projects\027 - Cornerstone\a. Project Phases\Workstreams\Visual identity transition\LOGOs\764_FMG_Letterhead_Elements_HEADOFFICE.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533">
        <w:rPr>
          <w:rFonts w:ascii="Arial" w:hAnsi="Arial" w:cs="Arial"/>
          <w:noProof/>
          <w:color w:val="808080"/>
          <w:sz w:val="40"/>
          <w:szCs w:val="40"/>
          <w:lang w:val="en-NZ" w:eastAsia="en-NZ"/>
        </w:rPr>
        <mc:AlternateContent>
          <mc:Choice Requires="wps">
            <w:drawing>
              <wp:anchor distT="0" distB="0" distL="114300" distR="114300" simplePos="0" relativeHeight="251656704" behindDoc="0" locked="0" layoutInCell="1" allowOverlap="1" wp14:anchorId="0EB92E29" wp14:editId="712CA4D9">
                <wp:simplePos x="0" y="0"/>
                <wp:positionH relativeFrom="column">
                  <wp:posOffset>-38100</wp:posOffset>
                </wp:positionH>
                <wp:positionV relativeFrom="paragraph">
                  <wp:posOffset>-474980</wp:posOffset>
                </wp:positionV>
                <wp:extent cx="6515100" cy="685165"/>
                <wp:effectExtent l="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59EF" w14:textId="17328D81" w:rsidR="00823A03" w:rsidRDefault="00823A03"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p w14:paraId="75B5F5BF" w14:textId="77777777" w:rsidR="005541D4" w:rsidRPr="005F1DEA" w:rsidRDefault="005541D4" w:rsidP="00943F3C">
                            <w:pPr>
                              <w:autoSpaceDE w:val="0"/>
                              <w:autoSpaceDN w:val="0"/>
                              <w:adjustRightInd w:val="0"/>
                              <w:spacing w:before="240"/>
                              <w:rPr>
                                <w:rFonts w:ascii="Arial" w:hAnsi="Arial" w:cs="Arial"/>
                                <w:i/>
                                <w:iCs/>
                                <w:color w:val="00703C"/>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B92E29" id="Rectangle 2" o:spid="_x0000_s1026" style="position:absolute;margin-left:-3pt;margin-top:-37.4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" filled="f" fillcolor="#bbe0e3" stroked="f">
                <v:textbox>
                  <w:txbxContent>
                    <w:p w14:paraId="0CF259EF" w14:textId="17328D81" w:rsidR="00823A03" w:rsidRDefault="00823A03"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p w14:paraId="75B5F5BF" w14:textId="77777777" w:rsidR="005541D4" w:rsidRPr="005F1DEA" w:rsidRDefault="005541D4" w:rsidP="00943F3C">
                      <w:pPr>
                        <w:autoSpaceDE w:val="0"/>
                        <w:autoSpaceDN w:val="0"/>
                        <w:adjustRightInd w:val="0"/>
                        <w:spacing w:before="240"/>
                        <w:rPr>
                          <w:rFonts w:ascii="Arial" w:hAnsi="Arial" w:cs="Arial"/>
                          <w:i/>
                          <w:iCs/>
                          <w:color w:val="00703C"/>
                          <w:sz w:val="32"/>
                          <w:szCs w:val="32"/>
                        </w:rPr>
                      </w:pPr>
                    </w:p>
                  </w:txbxContent>
                </v:textbox>
              </v:rect>
            </w:pict>
          </mc:Fallback>
        </mc:AlternateContent>
      </w:r>
      <w:r w:rsidR="005541D4">
        <w:rPr>
          <w:rFonts w:ascii="Arial" w:hAnsi="Arial" w:cs="Arial"/>
          <w:noProof/>
          <w:color w:val="808080"/>
          <w:sz w:val="40"/>
          <w:szCs w:val="40"/>
          <w:lang w:val="en-GB" w:eastAsia="en-GB" w:bidi="te"/>
        </w:rPr>
        <w:t>Supply Chain</w:t>
      </w:r>
      <w:r w:rsidR="00942D50" w:rsidRPr="002B5BF1">
        <w:rPr>
          <w:rFonts w:ascii="Arial" w:hAnsi="Arial" w:cs="Arial"/>
          <w:noProof/>
          <w:color w:val="808080"/>
          <w:sz w:val="40"/>
          <w:szCs w:val="40"/>
          <w:lang w:val="en-GB" w:eastAsia="en-GB" w:bidi="te"/>
        </w:rPr>
        <w:t xml:space="preserve"> Manager - </w:t>
      </w:r>
      <w:r w:rsidR="005541D4">
        <w:rPr>
          <w:rFonts w:ascii="Arial" w:hAnsi="Arial" w:cs="Arial"/>
          <w:noProof/>
          <w:color w:val="808080"/>
          <w:sz w:val="40"/>
          <w:szCs w:val="40"/>
          <w:lang w:val="en-GB" w:eastAsia="en-GB" w:bidi="te"/>
        </w:rPr>
        <w:t>Claims</w:t>
      </w:r>
    </w:p>
    <w:p w14:paraId="759CB6D9" w14:textId="77777777" w:rsidR="003938B2" w:rsidRPr="002B5BF1" w:rsidRDefault="003938B2" w:rsidP="008F28B1">
      <w:pPr>
        <w:tabs>
          <w:tab w:val="left" w:pos="2880"/>
        </w:tabs>
        <w:spacing w:before="120" w:after="120"/>
        <w:rPr>
          <w:rFonts w:ascii="Arial" w:hAnsi="Arial" w:cs="Arial"/>
          <w:b/>
          <w:sz w:val="22"/>
          <w:szCs w:val="22"/>
        </w:rPr>
      </w:pPr>
    </w:p>
    <w:p w14:paraId="181F88F6" w14:textId="77777777" w:rsidR="00AC3AEB" w:rsidRPr="002B5BF1" w:rsidRDefault="00AC3AEB" w:rsidP="008F28B1">
      <w:pPr>
        <w:tabs>
          <w:tab w:val="left" w:pos="2880"/>
        </w:tabs>
        <w:spacing w:before="120" w:after="120"/>
        <w:rPr>
          <w:rFonts w:ascii="Arial" w:hAnsi="Arial" w:cs="Arial"/>
          <w:bCs/>
          <w:sz w:val="20"/>
          <w:szCs w:val="20"/>
        </w:rPr>
      </w:pPr>
      <w:r w:rsidRPr="002B5BF1">
        <w:rPr>
          <w:rFonts w:ascii="Arial" w:hAnsi="Arial" w:cs="Arial"/>
          <w:bCs/>
          <w:i/>
          <w:iCs/>
          <w:color w:val="00703C"/>
          <w:sz w:val="20"/>
          <w:szCs w:val="20"/>
        </w:rPr>
        <w:t>Location:</w:t>
      </w:r>
      <w:r w:rsidRPr="002B5BF1">
        <w:rPr>
          <w:rFonts w:ascii="Arial" w:hAnsi="Arial" w:cs="Arial"/>
          <w:bCs/>
          <w:sz w:val="20"/>
          <w:szCs w:val="20"/>
        </w:rPr>
        <w:tab/>
      </w:r>
      <w:r w:rsidR="00942D50" w:rsidRPr="002B5BF1">
        <w:rPr>
          <w:rFonts w:ascii="Arial" w:hAnsi="Arial" w:cs="Arial"/>
          <w:bCs/>
          <w:color w:val="808080"/>
          <w:sz w:val="20"/>
          <w:szCs w:val="20"/>
        </w:rPr>
        <w:t>as per Personal Terms</w:t>
      </w:r>
      <w:r w:rsidR="00FB5033" w:rsidRPr="002B5BF1">
        <w:rPr>
          <w:rFonts w:ascii="Arial" w:hAnsi="Arial" w:cs="Arial"/>
          <w:bCs/>
          <w:color w:val="808080"/>
          <w:sz w:val="20"/>
          <w:szCs w:val="20"/>
        </w:rPr>
        <w:tab/>
      </w:r>
    </w:p>
    <w:p w14:paraId="0CD60F06" w14:textId="6F38081D" w:rsidR="00AC3AEB" w:rsidRPr="002B5BF1" w:rsidRDefault="00AC3AEB" w:rsidP="008F28B1">
      <w:pPr>
        <w:tabs>
          <w:tab w:val="left" w:pos="2880"/>
        </w:tabs>
        <w:spacing w:before="120" w:after="120"/>
        <w:rPr>
          <w:rFonts w:ascii="Arial" w:hAnsi="Arial" w:cs="Arial"/>
          <w:bCs/>
          <w:sz w:val="20"/>
          <w:szCs w:val="20"/>
        </w:rPr>
      </w:pPr>
      <w:r w:rsidRPr="002B5BF1">
        <w:rPr>
          <w:rFonts w:ascii="Arial" w:hAnsi="Arial" w:cs="Arial"/>
          <w:bCs/>
          <w:i/>
          <w:iCs/>
          <w:color w:val="00703C"/>
          <w:sz w:val="20"/>
          <w:szCs w:val="20"/>
        </w:rPr>
        <w:t>Reporting to:</w:t>
      </w:r>
      <w:r w:rsidR="002F29A5" w:rsidRPr="002B5BF1">
        <w:rPr>
          <w:rFonts w:ascii="Arial" w:hAnsi="Arial" w:cs="Arial"/>
          <w:bCs/>
          <w:sz w:val="20"/>
          <w:szCs w:val="20"/>
        </w:rPr>
        <w:tab/>
      </w:r>
      <w:r w:rsidR="00F511DD" w:rsidRPr="00FF00E1">
        <w:rPr>
          <w:rFonts w:ascii="Arial" w:hAnsi="Arial" w:cs="Arial"/>
          <w:bCs/>
          <w:color w:val="808080"/>
          <w:sz w:val="20"/>
          <w:szCs w:val="20"/>
        </w:rPr>
        <w:t xml:space="preserve">Head of </w:t>
      </w:r>
      <w:r w:rsidR="005541D4">
        <w:rPr>
          <w:rFonts w:ascii="Arial" w:hAnsi="Arial" w:cs="Arial"/>
          <w:bCs/>
          <w:color w:val="808080"/>
          <w:sz w:val="20"/>
          <w:szCs w:val="20"/>
        </w:rPr>
        <w:t>Property &amp; Procurement</w:t>
      </w:r>
      <w:r w:rsidR="005541D4">
        <w:rPr>
          <w:rFonts w:ascii="Arial" w:hAnsi="Arial" w:cs="Arial"/>
          <w:bCs/>
          <w:color w:val="808080"/>
          <w:sz w:val="20"/>
          <w:szCs w:val="20"/>
        </w:rPr>
        <w:tab/>
      </w:r>
    </w:p>
    <w:p w14:paraId="0B0B21DD" w14:textId="708B1141" w:rsidR="00677159" w:rsidRPr="002B5BF1" w:rsidRDefault="000E363D" w:rsidP="008F28B1">
      <w:pPr>
        <w:tabs>
          <w:tab w:val="left" w:pos="2880"/>
        </w:tabs>
        <w:spacing w:before="120" w:after="120"/>
        <w:rPr>
          <w:rFonts w:ascii="Arial" w:hAnsi="Arial" w:cs="Arial"/>
          <w:bCs/>
          <w:sz w:val="20"/>
          <w:szCs w:val="20"/>
        </w:rPr>
      </w:pPr>
      <w:r w:rsidRPr="002B5BF1">
        <w:rPr>
          <w:rFonts w:ascii="Arial" w:hAnsi="Arial" w:cs="Arial"/>
          <w:bCs/>
          <w:i/>
          <w:iCs/>
          <w:color w:val="00703C"/>
          <w:sz w:val="20"/>
          <w:szCs w:val="20"/>
        </w:rPr>
        <w:t>Business Unit:</w:t>
      </w:r>
      <w:r w:rsidRPr="002B5BF1">
        <w:rPr>
          <w:rFonts w:ascii="Arial" w:hAnsi="Arial" w:cs="Arial"/>
          <w:bCs/>
          <w:sz w:val="20"/>
          <w:szCs w:val="20"/>
        </w:rPr>
        <w:tab/>
      </w:r>
      <w:r w:rsidR="005541D4">
        <w:rPr>
          <w:rFonts w:ascii="Arial" w:hAnsi="Arial" w:cs="Arial"/>
          <w:bCs/>
          <w:color w:val="808080"/>
          <w:sz w:val="20"/>
          <w:szCs w:val="20"/>
        </w:rPr>
        <w:t xml:space="preserve">Finance &amp; Investment </w:t>
      </w:r>
      <w:r w:rsidR="00544FBD" w:rsidRPr="002B5BF1">
        <w:rPr>
          <w:rFonts w:ascii="Arial" w:hAnsi="Arial" w:cs="Arial"/>
          <w:bCs/>
          <w:color w:val="808080"/>
          <w:sz w:val="20"/>
          <w:szCs w:val="20"/>
        </w:rPr>
        <w:t xml:space="preserve"> </w:t>
      </w:r>
    </w:p>
    <w:p w14:paraId="451ED61B" w14:textId="77777777" w:rsidR="0083106B" w:rsidRPr="002B5BF1" w:rsidRDefault="0083106B" w:rsidP="008F28B1">
      <w:pPr>
        <w:tabs>
          <w:tab w:val="left" w:pos="2880"/>
        </w:tabs>
        <w:spacing w:before="120" w:after="120"/>
        <w:rPr>
          <w:rFonts w:ascii="Arial" w:hAnsi="Arial" w:cs="Arial"/>
          <w:bCs/>
          <w:sz w:val="20"/>
          <w:szCs w:val="20"/>
        </w:rPr>
      </w:pPr>
      <w:r w:rsidRPr="002B5BF1">
        <w:rPr>
          <w:rFonts w:ascii="Arial" w:hAnsi="Arial" w:cs="Arial"/>
          <w:bCs/>
          <w:i/>
          <w:iCs/>
          <w:color w:val="00703C"/>
          <w:sz w:val="20"/>
          <w:szCs w:val="20"/>
        </w:rPr>
        <w:t>Direct Reports:</w:t>
      </w:r>
      <w:r w:rsidRPr="002B5BF1">
        <w:rPr>
          <w:rFonts w:ascii="Arial" w:hAnsi="Arial" w:cs="Arial"/>
          <w:bCs/>
          <w:sz w:val="20"/>
          <w:szCs w:val="20"/>
        </w:rPr>
        <w:tab/>
      </w:r>
      <w:r w:rsidR="00173F90" w:rsidRPr="002B5BF1">
        <w:rPr>
          <w:rFonts w:ascii="Arial" w:hAnsi="Arial" w:cs="Arial"/>
          <w:bCs/>
          <w:color w:val="808080"/>
          <w:sz w:val="20"/>
          <w:szCs w:val="20"/>
        </w:rPr>
        <w:t>Nil</w:t>
      </w:r>
    </w:p>
    <w:p w14:paraId="4B0893D6" w14:textId="5DD68197" w:rsidR="008F28B1" w:rsidRPr="002B5BF1" w:rsidRDefault="00AC3AEB" w:rsidP="008F28B1">
      <w:pPr>
        <w:tabs>
          <w:tab w:val="left" w:pos="2880"/>
        </w:tabs>
        <w:spacing w:before="120"/>
        <w:rPr>
          <w:rFonts w:ascii="Arial" w:hAnsi="Arial" w:cs="Arial"/>
        </w:rPr>
      </w:pPr>
      <w:r w:rsidRPr="002B5BF1">
        <w:rPr>
          <w:rFonts w:ascii="Arial" w:hAnsi="Arial" w:cs="Arial"/>
          <w:bCs/>
          <w:i/>
          <w:iCs/>
          <w:color w:val="00703C"/>
          <w:sz w:val="20"/>
          <w:szCs w:val="20"/>
        </w:rPr>
        <w:t>Date</w:t>
      </w:r>
      <w:r w:rsidR="00120D19" w:rsidRPr="002B5BF1">
        <w:rPr>
          <w:rFonts w:ascii="Arial" w:hAnsi="Arial" w:cs="Arial"/>
          <w:bCs/>
          <w:i/>
          <w:iCs/>
          <w:color w:val="00703C"/>
          <w:sz w:val="20"/>
          <w:szCs w:val="20"/>
        </w:rPr>
        <w:t xml:space="preserve"> Last Reviewed</w:t>
      </w:r>
      <w:r w:rsidRPr="002B5BF1">
        <w:rPr>
          <w:rFonts w:ascii="Arial" w:hAnsi="Arial" w:cs="Arial"/>
          <w:bCs/>
          <w:i/>
          <w:iCs/>
          <w:color w:val="00703C"/>
          <w:sz w:val="20"/>
          <w:szCs w:val="20"/>
        </w:rPr>
        <w:t>:</w:t>
      </w:r>
      <w:r w:rsidRPr="002B5BF1">
        <w:rPr>
          <w:rFonts w:ascii="Arial" w:hAnsi="Arial" w:cs="Arial"/>
          <w:sz w:val="20"/>
          <w:szCs w:val="20"/>
        </w:rPr>
        <w:tab/>
      </w:r>
      <w:r w:rsidR="005541D4">
        <w:rPr>
          <w:rFonts w:ascii="Arial" w:hAnsi="Arial" w:cs="Arial"/>
          <w:bCs/>
          <w:color w:val="808080"/>
          <w:sz w:val="20"/>
          <w:szCs w:val="20"/>
        </w:rPr>
        <w:t>Feb 2026</w:t>
      </w:r>
      <w:r w:rsidR="00F511DD">
        <w:rPr>
          <w:rFonts w:ascii="Arial" w:hAnsi="Arial" w:cs="Arial"/>
          <w:sz w:val="20"/>
          <w:szCs w:val="20"/>
        </w:rPr>
        <w:t xml:space="preserve"> </w:t>
      </w:r>
      <w:r w:rsidR="00000000">
        <w:rPr>
          <w:rFonts w:ascii="Arial" w:hAnsi="Arial" w:cs="Arial"/>
        </w:rPr>
        <w:pict w14:anchorId="58BCFD62">
          <v:rect id="_x0000_i1025" style="width:470.2pt;height:1pt" o:hralign="center" o:hrstd="t" o:hrnoshade="t" o:hr="t" fillcolor="silver" stroked="f"/>
        </w:pict>
      </w:r>
    </w:p>
    <w:p w14:paraId="231C6444" w14:textId="77777777" w:rsidR="00AC3AEB" w:rsidRPr="002B5BF1" w:rsidRDefault="0083106B" w:rsidP="0083106B">
      <w:pPr>
        <w:pStyle w:val="Heading3"/>
        <w:spacing w:before="120"/>
        <w:rPr>
          <w:i/>
          <w:color w:val="00703C"/>
          <w:sz w:val="28"/>
          <w:szCs w:val="28"/>
        </w:rPr>
      </w:pPr>
      <w:r w:rsidRPr="002B5BF1">
        <w:rPr>
          <w:i/>
          <w:color w:val="00703C"/>
          <w:sz w:val="28"/>
          <w:szCs w:val="28"/>
        </w:rPr>
        <w:t>About FMG</w:t>
      </w:r>
    </w:p>
    <w:p w14:paraId="133F5148" w14:textId="77777777" w:rsidR="00120D19" w:rsidRPr="002B5BF1" w:rsidRDefault="00120D19" w:rsidP="00120D19">
      <w:pPr>
        <w:spacing w:before="120" w:after="120"/>
        <w:jc w:val="both"/>
        <w:rPr>
          <w:rFonts w:ascii="Arial" w:hAnsi="Arial" w:cs="Arial"/>
          <w:b/>
          <w:bCs/>
          <w:i/>
          <w:iCs/>
          <w:color w:val="333333"/>
          <w:sz w:val="20"/>
          <w:szCs w:val="20"/>
          <w:lang w:val="en-NZ"/>
        </w:rPr>
      </w:pPr>
      <w:r w:rsidRPr="002B5BF1">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7F1E030E" w14:textId="77777777" w:rsidR="00120D19" w:rsidRPr="002B5BF1" w:rsidRDefault="00120D19" w:rsidP="00120D19">
      <w:pPr>
        <w:spacing w:before="120" w:after="120"/>
        <w:jc w:val="both"/>
        <w:rPr>
          <w:rFonts w:ascii="Arial" w:hAnsi="Arial" w:cs="Arial"/>
          <w:b/>
          <w:bCs/>
          <w:i/>
          <w:iCs/>
          <w:color w:val="333333"/>
          <w:sz w:val="20"/>
          <w:szCs w:val="20"/>
          <w:lang w:val="en-NZ"/>
        </w:rPr>
      </w:pPr>
      <w:r w:rsidRPr="002B5BF1">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3D68305D" w14:textId="77777777" w:rsidR="008F28B1" w:rsidRPr="002B5BF1" w:rsidRDefault="00000000" w:rsidP="007256CC">
      <w:pPr>
        <w:pStyle w:val="Heading3"/>
        <w:spacing w:before="120"/>
        <w:rPr>
          <w:sz w:val="24"/>
          <w:szCs w:val="24"/>
        </w:rPr>
      </w:pPr>
      <w:r>
        <w:rPr>
          <w:sz w:val="22"/>
          <w:szCs w:val="22"/>
        </w:rPr>
        <w:pict w14:anchorId="65518FCF">
          <v:rect id="_x0000_i1026" style="width:470.2pt;height:1pt" o:hralign="center" o:hrstd="t" o:hrnoshade="t" o:hr="t" fillcolor="silver" stroked="f"/>
        </w:pict>
      </w:r>
    </w:p>
    <w:p w14:paraId="6114386C" w14:textId="77777777" w:rsidR="007E2AAE" w:rsidRPr="002B5BF1" w:rsidRDefault="007E2AAE" w:rsidP="007E2AAE">
      <w:pPr>
        <w:pStyle w:val="Heading3"/>
        <w:spacing w:before="120"/>
        <w:rPr>
          <w:i/>
          <w:iCs/>
          <w:color w:val="00703C"/>
          <w:sz w:val="28"/>
          <w:szCs w:val="28"/>
        </w:rPr>
      </w:pPr>
      <w:r w:rsidRPr="002B5BF1">
        <w:rPr>
          <w:i/>
          <w:iCs/>
          <w:color w:val="00703C"/>
          <w:sz w:val="28"/>
          <w:szCs w:val="28"/>
        </w:rPr>
        <w:t>FMG’s Values</w:t>
      </w:r>
    </w:p>
    <w:p w14:paraId="5FC582DD" w14:textId="77777777" w:rsidR="007E2AAE" w:rsidRPr="002B5BF1" w:rsidRDefault="007E2AAE" w:rsidP="007E2AAE">
      <w:pPr>
        <w:tabs>
          <w:tab w:val="left" w:pos="1800"/>
        </w:tabs>
        <w:spacing w:before="120" w:after="120"/>
        <w:jc w:val="both"/>
        <w:rPr>
          <w:rFonts w:ascii="Arial" w:hAnsi="Arial" w:cs="Arial"/>
          <w:color w:val="000000"/>
          <w:sz w:val="20"/>
          <w:szCs w:val="20"/>
        </w:rPr>
      </w:pPr>
      <w:r w:rsidRPr="002B5BF1">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ED4397" w:rsidRPr="002B5BF1" w14:paraId="1EF9446C" w14:textId="77777777" w:rsidTr="00ED4397">
        <w:tc>
          <w:tcPr>
            <w:tcW w:w="4703" w:type="dxa"/>
          </w:tcPr>
          <w:p w14:paraId="373A4D40" w14:textId="6AFD2102" w:rsidR="00ED4397" w:rsidRPr="002B5BF1" w:rsidRDefault="00ED4397" w:rsidP="00ED4397">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Do what's right - </w:t>
            </w:r>
            <w:proofErr w:type="spellStart"/>
            <w:r w:rsidRPr="00266EB7">
              <w:rPr>
                <w:rFonts w:ascii="Arial" w:hAnsi="Arial" w:cs="Arial"/>
                <w:color w:val="323130"/>
                <w:sz w:val="20"/>
                <w:szCs w:val="20"/>
                <w:shd w:val="clear" w:color="auto" w:fill="FFFFFF"/>
              </w:rPr>
              <w:t>Whāia</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ara</w:t>
            </w:r>
            <w:proofErr w:type="spellEnd"/>
            <w:r w:rsidRPr="00266EB7">
              <w:rPr>
                <w:rFonts w:ascii="Arial" w:hAnsi="Arial" w:cs="Arial"/>
                <w:color w:val="323130"/>
                <w:sz w:val="20"/>
                <w:szCs w:val="20"/>
                <w:shd w:val="clear" w:color="auto" w:fill="FFFFFF"/>
              </w:rPr>
              <w:t xml:space="preserve"> tika</w:t>
            </w:r>
          </w:p>
        </w:tc>
        <w:tc>
          <w:tcPr>
            <w:tcW w:w="4701" w:type="dxa"/>
          </w:tcPr>
          <w:p w14:paraId="52B2587B" w14:textId="6480D9CC" w:rsidR="00ED4397" w:rsidRPr="002B5BF1" w:rsidRDefault="00ED4397" w:rsidP="00ED4397">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Make it happen - </w:t>
            </w:r>
            <w:proofErr w:type="spellStart"/>
            <w:r w:rsidRPr="00266EB7">
              <w:rPr>
                <w:rFonts w:ascii="Arial" w:hAnsi="Arial" w:cs="Arial"/>
                <w:color w:val="323130"/>
                <w:sz w:val="20"/>
                <w:szCs w:val="20"/>
                <w:shd w:val="clear" w:color="auto" w:fill="FFFFFF"/>
              </w:rPr>
              <w:t>Whakatutukitia</w:t>
            </w:r>
            <w:proofErr w:type="spellEnd"/>
          </w:p>
        </w:tc>
      </w:tr>
      <w:tr w:rsidR="00ED4397" w:rsidRPr="002B5BF1" w14:paraId="4D6678C3" w14:textId="77777777" w:rsidTr="00ED4397">
        <w:tc>
          <w:tcPr>
            <w:tcW w:w="4703" w:type="dxa"/>
          </w:tcPr>
          <w:p w14:paraId="5BC29FA0" w14:textId="5DEA886B" w:rsidR="00ED4397" w:rsidRPr="002B5BF1" w:rsidRDefault="00ED4397" w:rsidP="00ED4397">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 xml:space="preserve">We're in it together - Ko </w:t>
            </w:r>
            <w:proofErr w:type="spellStart"/>
            <w:r w:rsidRPr="00266EB7">
              <w:rPr>
                <w:rFonts w:ascii="Arial" w:hAnsi="Arial" w:cs="Arial"/>
                <w:color w:val="323130"/>
                <w:sz w:val="20"/>
                <w:szCs w:val="20"/>
                <w:shd w:val="clear" w:color="auto" w:fill="FFFFFF"/>
              </w:rPr>
              <w:t>tātau</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tātau</w:t>
            </w:r>
            <w:proofErr w:type="spellEnd"/>
          </w:p>
        </w:tc>
        <w:tc>
          <w:tcPr>
            <w:tcW w:w="4701" w:type="dxa"/>
          </w:tcPr>
          <w:p w14:paraId="5472A666" w14:textId="1E28A6F7" w:rsidR="00ED4397" w:rsidRPr="002B5BF1" w:rsidRDefault="00ED4397" w:rsidP="00ED4397">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Proud of who we are - </w:t>
            </w:r>
            <w:proofErr w:type="spellStart"/>
            <w:r w:rsidRPr="00266EB7">
              <w:rPr>
                <w:rFonts w:ascii="Arial" w:hAnsi="Arial" w:cs="Arial"/>
                <w:color w:val="323130"/>
                <w:sz w:val="20"/>
                <w:szCs w:val="20"/>
                <w:shd w:val="clear" w:color="auto" w:fill="FFFFFF"/>
              </w:rPr>
              <w:t>Whakahīhī</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i</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whakapapa</w:t>
            </w:r>
          </w:p>
        </w:tc>
      </w:tr>
    </w:tbl>
    <w:p w14:paraId="6F33A548" w14:textId="77777777" w:rsidR="007E2AAE" w:rsidRPr="002B5BF1" w:rsidRDefault="00000000" w:rsidP="007E2AAE">
      <w:pPr>
        <w:pStyle w:val="Heading3"/>
        <w:spacing w:before="120"/>
        <w:rPr>
          <w:sz w:val="24"/>
          <w:szCs w:val="24"/>
        </w:rPr>
      </w:pPr>
      <w:r>
        <w:rPr>
          <w:sz w:val="24"/>
          <w:szCs w:val="24"/>
        </w:rPr>
        <w:pict w14:anchorId="0506F808">
          <v:rect id="_x0000_i1027" style="width:470.2pt;height:1pt" o:hralign="center" o:hrstd="t" o:hrnoshade="t" o:hr="t" fillcolor="silver" stroked="f"/>
        </w:pict>
      </w:r>
    </w:p>
    <w:p w14:paraId="2B58B032" w14:textId="77777777" w:rsidR="007E2AAE" w:rsidRPr="002B5BF1" w:rsidRDefault="007E2AAE" w:rsidP="007E2AAE">
      <w:pPr>
        <w:pStyle w:val="Heading3"/>
        <w:spacing w:before="120"/>
        <w:rPr>
          <w:i/>
          <w:iCs/>
          <w:color w:val="00703C"/>
          <w:sz w:val="28"/>
          <w:szCs w:val="28"/>
        </w:rPr>
      </w:pPr>
      <w:r w:rsidRPr="002B5BF1">
        <w:rPr>
          <w:i/>
          <w:iCs/>
          <w:color w:val="00703C"/>
          <w:sz w:val="28"/>
          <w:szCs w:val="28"/>
        </w:rPr>
        <w:t>Work Environment</w:t>
      </w:r>
    </w:p>
    <w:p w14:paraId="1F3B3654" w14:textId="77777777" w:rsidR="00ED4397" w:rsidRPr="00064402" w:rsidRDefault="00ED4397" w:rsidP="00ED4397">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3DA007C3" w14:textId="77777777" w:rsidR="00ED4397" w:rsidRPr="00064402" w:rsidRDefault="00ED4397" w:rsidP="00ED4397">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in Wellington and accommodates FMG’s Executive Leadership Team (ELT), </w:t>
      </w:r>
      <w:r>
        <w:rPr>
          <w:rFonts w:ascii="Arial" w:hAnsi="Arial" w:cs="Arial"/>
          <w:sz w:val="20"/>
          <w:szCs w:val="20"/>
          <w:lang w:val="en-NZ"/>
        </w:rPr>
        <w:t>Sales, Advice &amp; Services, Claims, Marketing &amp;</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People &amp;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&amp; Investment, Insurance Solutions,</w:t>
      </w:r>
      <w:r w:rsidRPr="00064402">
        <w:rPr>
          <w:rFonts w:ascii="Arial" w:hAnsi="Arial" w:cs="Arial"/>
          <w:sz w:val="20"/>
          <w:szCs w:val="20"/>
          <w:lang w:val="en-NZ"/>
        </w:rPr>
        <w:t xml:space="preserve"> Business Information</w:t>
      </w:r>
      <w:r>
        <w:rPr>
          <w:rFonts w:ascii="Arial" w:hAnsi="Arial" w:cs="Arial"/>
          <w:sz w:val="20"/>
          <w:szCs w:val="20"/>
          <w:lang w:val="en-NZ"/>
        </w:rPr>
        <w:t xml:space="preserve"> Systems, Risk</w:t>
      </w:r>
      <w:r w:rsidRPr="00064402">
        <w:rPr>
          <w:rFonts w:ascii="Arial" w:hAnsi="Arial" w:cs="Arial"/>
          <w:sz w:val="20"/>
          <w:szCs w:val="20"/>
          <w:lang w:val="en-NZ"/>
        </w:rPr>
        <w:t xml:space="preserve"> </w:t>
      </w:r>
      <w:r>
        <w:rPr>
          <w:rFonts w:ascii="Arial" w:hAnsi="Arial" w:cs="Arial"/>
          <w:sz w:val="20"/>
          <w:szCs w:val="20"/>
          <w:lang w:val="en-NZ"/>
        </w:rPr>
        <w:t xml:space="preserve">&amp; Compliance </w:t>
      </w:r>
      <w:r w:rsidRPr="00064402">
        <w:rPr>
          <w:rFonts w:ascii="Arial" w:hAnsi="Arial" w:cs="Arial"/>
          <w:sz w:val="20"/>
          <w:szCs w:val="20"/>
          <w:lang w:val="en-NZ"/>
        </w:rPr>
        <w:t xml:space="preserve">and </w:t>
      </w:r>
      <w:r>
        <w:rPr>
          <w:rFonts w:ascii="Arial" w:hAnsi="Arial" w:cs="Arial"/>
          <w:sz w:val="20"/>
          <w:szCs w:val="20"/>
          <w:lang w:val="en-NZ"/>
        </w:rPr>
        <w:t xml:space="preserve">Strategy &amp; Enablement. </w:t>
      </w:r>
    </w:p>
    <w:p w14:paraId="3F56961D" w14:textId="77777777" w:rsidR="00ED4397" w:rsidRPr="00064402" w:rsidRDefault="00ED4397" w:rsidP="00ED4397">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Palmerston North accommodating our National Sales &amp;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Information Technology, Claims, Operations and Payments functions.  In addition to the offices in Wellington, Palmerston North and Christchurch FMG has offices in 30 regional locations throughout New Zealand. </w:t>
      </w:r>
    </w:p>
    <w:p w14:paraId="1BA28F3C" w14:textId="77777777" w:rsidR="006605FC" w:rsidRPr="002B5BF1" w:rsidRDefault="00000000" w:rsidP="00C1744E">
      <w:pPr>
        <w:pStyle w:val="Heading3"/>
        <w:spacing w:before="120"/>
        <w:rPr>
          <w:sz w:val="24"/>
          <w:szCs w:val="24"/>
        </w:rPr>
      </w:pPr>
      <w:r>
        <w:rPr>
          <w:sz w:val="24"/>
          <w:szCs w:val="24"/>
        </w:rPr>
        <w:pict w14:anchorId="7765F9BC">
          <v:rect id="_x0000_i1028" style="width:470.2pt;height:1pt" o:hralign="center" o:hrstd="t" o:hrnoshade="t" o:hr="t" fillcolor="silver" stroked="f"/>
        </w:pict>
      </w:r>
    </w:p>
    <w:p w14:paraId="465DB6DB" w14:textId="77777777" w:rsidR="00C1744E" w:rsidRPr="002B5BF1" w:rsidRDefault="00915901" w:rsidP="00C1744E">
      <w:pPr>
        <w:pStyle w:val="Heading3"/>
        <w:spacing w:before="120"/>
        <w:rPr>
          <w:i/>
          <w:iCs/>
          <w:color w:val="00703C"/>
          <w:sz w:val="28"/>
          <w:szCs w:val="28"/>
        </w:rPr>
      </w:pPr>
      <w:r w:rsidRPr="002B5BF1">
        <w:rPr>
          <w:sz w:val="24"/>
          <w:szCs w:val="24"/>
        </w:rPr>
        <w:br w:type="page"/>
      </w:r>
      <w:r w:rsidR="00C1744E" w:rsidRPr="002B5BF1">
        <w:rPr>
          <w:i/>
          <w:iCs/>
          <w:color w:val="00703C"/>
          <w:sz w:val="28"/>
          <w:szCs w:val="28"/>
        </w:rPr>
        <w:lastRenderedPageBreak/>
        <w:t>Purpose</w:t>
      </w:r>
      <w:r w:rsidR="00EE20C9" w:rsidRPr="002B5BF1">
        <w:rPr>
          <w:i/>
          <w:iCs/>
          <w:color w:val="00703C"/>
          <w:sz w:val="28"/>
          <w:szCs w:val="28"/>
        </w:rPr>
        <w:t xml:space="preserve"> of the </w:t>
      </w:r>
      <w:r w:rsidR="00A4061A" w:rsidRPr="002B5BF1">
        <w:rPr>
          <w:i/>
          <w:iCs/>
          <w:color w:val="00703C"/>
          <w:sz w:val="28"/>
          <w:szCs w:val="28"/>
        </w:rPr>
        <w:t>R</w:t>
      </w:r>
      <w:r w:rsidR="00EE20C9" w:rsidRPr="002B5BF1">
        <w:rPr>
          <w:i/>
          <w:iCs/>
          <w:color w:val="00703C"/>
          <w:sz w:val="28"/>
          <w:szCs w:val="28"/>
        </w:rPr>
        <w:t>ole</w:t>
      </w:r>
    </w:p>
    <w:p w14:paraId="143CC308" w14:textId="3E2B43CF" w:rsidR="00D26F25" w:rsidRPr="002B5BF1" w:rsidRDefault="00A4061A" w:rsidP="00D26F25">
      <w:pPr>
        <w:tabs>
          <w:tab w:val="left" w:pos="-720"/>
          <w:tab w:val="left" w:pos="0"/>
        </w:tabs>
        <w:suppressAutoHyphens/>
        <w:rPr>
          <w:rFonts w:ascii="Arial" w:hAnsi="Arial" w:cs="Arial"/>
          <w:sz w:val="20"/>
          <w:szCs w:val="20"/>
        </w:rPr>
      </w:pPr>
      <w:r w:rsidRPr="002B5BF1">
        <w:rPr>
          <w:rFonts w:ascii="Arial" w:hAnsi="Arial" w:cs="Arial"/>
          <w:sz w:val="20"/>
          <w:szCs w:val="20"/>
        </w:rPr>
        <w:t xml:space="preserve">This role is responsible for </w:t>
      </w:r>
      <w:r w:rsidR="0070452A">
        <w:rPr>
          <w:rFonts w:ascii="Arial" w:hAnsi="Arial" w:cs="Arial"/>
          <w:sz w:val="20"/>
          <w:szCs w:val="20"/>
        </w:rPr>
        <w:t xml:space="preserve">helping </w:t>
      </w:r>
      <w:r w:rsidR="00FE2251">
        <w:rPr>
          <w:rFonts w:ascii="Arial" w:hAnsi="Arial" w:cs="Arial"/>
          <w:sz w:val="20"/>
          <w:szCs w:val="20"/>
        </w:rPr>
        <w:t>manag</w:t>
      </w:r>
      <w:r w:rsidR="0070452A">
        <w:rPr>
          <w:rFonts w:ascii="Arial" w:hAnsi="Arial" w:cs="Arial"/>
          <w:sz w:val="20"/>
          <w:szCs w:val="20"/>
        </w:rPr>
        <w:t xml:space="preserve">e </w:t>
      </w:r>
      <w:r w:rsidR="00FE2251">
        <w:rPr>
          <w:rFonts w:ascii="Arial" w:hAnsi="Arial" w:cs="Arial"/>
          <w:sz w:val="20"/>
          <w:szCs w:val="20"/>
        </w:rPr>
        <w:t>the average claims cost by identifying</w:t>
      </w:r>
      <w:r w:rsidR="00A52D82">
        <w:rPr>
          <w:rFonts w:ascii="Arial" w:hAnsi="Arial" w:cs="Arial"/>
          <w:sz w:val="20"/>
          <w:szCs w:val="20"/>
        </w:rPr>
        <w:t xml:space="preserve"> </w:t>
      </w:r>
      <w:r w:rsidR="00C53C8B">
        <w:rPr>
          <w:rFonts w:ascii="Arial" w:hAnsi="Arial" w:cs="Arial"/>
          <w:sz w:val="20"/>
          <w:szCs w:val="20"/>
        </w:rPr>
        <w:t xml:space="preserve">areas of </w:t>
      </w:r>
      <w:r w:rsidR="006504BD">
        <w:rPr>
          <w:rFonts w:ascii="Arial" w:hAnsi="Arial" w:cs="Arial"/>
          <w:sz w:val="20"/>
          <w:szCs w:val="20"/>
        </w:rPr>
        <w:t>opportunit</w:t>
      </w:r>
      <w:r w:rsidR="00A36E9A">
        <w:rPr>
          <w:rFonts w:ascii="Arial" w:hAnsi="Arial" w:cs="Arial"/>
          <w:sz w:val="20"/>
          <w:szCs w:val="20"/>
        </w:rPr>
        <w:t>y</w:t>
      </w:r>
      <w:r w:rsidR="0038026D">
        <w:rPr>
          <w:rFonts w:ascii="Arial" w:hAnsi="Arial" w:cs="Arial"/>
          <w:sz w:val="20"/>
          <w:szCs w:val="20"/>
        </w:rPr>
        <w:t xml:space="preserve"> </w:t>
      </w:r>
      <w:r w:rsidR="0070452A">
        <w:rPr>
          <w:rFonts w:ascii="Arial" w:hAnsi="Arial" w:cs="Arial"/>
          <w:sz w:val="20"/>
          <w:szCs w:val="20"/>
        </w:rPr>
        <w:t xml:space="preserve">to partner with suppliers </w:t>
      </w:r>
      <w:r w:rsidR="0038026D">
        <w:rPr>
          <w:rFonts w:ascii="Arial" w:hAnsi="Arial" w:cs="Arial"/>
          <w:sz w:val="20"/>
          <w:szCs w:val="20"/>
        </w:rPr>
        <w:t xml:space="preserve">to deliver value for our Client’s and the Mutual. </w:t>
      </w:r>
      <w:r w:rsidR="001F1F1B">
        <w:rPr>
          <w:rFonts w:ascii="Arial" w:hAnsi="Arial" w:cs="Arial"/>
          <w:sz w:val="20"/>
          <w:szCs w:val="20"/>
        </w:rPr>
        <w:t>The role</w:t>
      </w:r>
      <w:r w:rsidR="00431794">
        <w:rPr>
          <w:rFonts w:ascii="Arial" w:hAnsi="Arial" w:cs="Arial"/>
          <w:sz w:val="20"/>
          <w:szCs w:val="20"/>
        </w:rPr>
        <w:t xml:space="preserve"> will</w:t>
      </w:r>
      <w:r w:rsidR="001F1F1B">
        <w:rPr>
          <w:rFonts w:ascii="Arial" w:hAnsi="Arial" w:cs="Arial"/>
          <w:sz w:val="20"/>
          <w:szCs w:val="20"/>
        </w:rPr>
        <w:t xml:space="preserve"> primarily </w:t>
      </w:r>
      <w:r w:rsidR="0038026D">
        <w:rPr>
          <w:rFonts w:ascii="Arial" w:hAnsi="Arial" w:cs="Arial"/>
          <w:sz w:val="20"/>
          <w:szCs w:val="20"/>
        </w:rPr>
        <w:t>identify</w:t>
      </w:r>
      <w:r w:rsidR="001F1F1B">
        <w:rPr>
          <w:rFonts w:ascii="Arial" w:hAnsi="Arial" w:cs="Arial"/>
          <w:sz w:val="20"/>
          <w:szCs w:val="20"/>
        </w:rPr>
        <w:t xml:space="preserve">, implement and manage </w:t>
      </w:r>
      <w:r w:rsidR="000774C4">
        <w:rPr>
          <w:rFonts w:ascii="Arial" w:hAnsi="Arial" w:cs="Arial"/>
          <w:sz w:val="20"/>
          <w:szCs w:val="20"/>
        </w:rPr>
        <w:t>opportunities and</w:t>
      </w:r>
      <w:r w:rsidR="001F1F1B">
        <w:rPr>
          <w:rFonts w:ascii="Arial" w:hAnsi="Arial" w:cs="Arial"/>
          <w:sz w:val="20"/>
          <w:szCs w:val="20"/>
        </w:rPr>
        <w:t xml:space="preserve"> performance of </w:t>
      </w:r>
      <w:r w:rsidR="00A52D82">
        <w:rPr>
          <w:rFonts w:ascii="Arial" w:hAnsi="Arial" w:cs="Arial"/>
          <w:sz w:val="20"/>
          <w:szCs w:val="20"/>
        </w:rPr>
        <w:t xml:space="preserve">material damage </w:t>
      </w:r>
      <w:r w:rsidR="00431794">
        <w:rPr>
          <w:rFonts w:ascii="Arial" w:hAnsi="Arial" w:cs="Arial"/>
          <w:sz w:val="20"/>
          <w:szCs w:val="20"/>
        </w:rPr>
        <w:t>suppliers</w:t>
      </w:r>
      <w:r w:rsidR="00812350">
        <w:rPr>
          <w:rFonts w:ascii="Arial" w:hAnsi="Arial" w:cs="Arial"/>
          <w:sz w:val="20"/>
          <w:szCs w:val="20"/>
        </w:rPr>
        <w:t>.</w:t>
      </w:r>
      <w:r w:rsidR="00C66459">
        <w:rPr>
          <w:rFonts w:ascii="Arial" w:hAnsi="Arial" w:cs="Arial"/>
          <w:sz w:val="20"/>
          <w:szCs w:val="20"/>
        </w:rPr>
        <w:t xml:space="preserve"> </w:t>
      </w:r>
      <w:r w:rsidR="00431794">
        <w:rPr>
          <w:rFonts w:ascii="Arial" w:hAnsi="Arial" w:cs="Arial"/>
          <w:sz w:val="20"/>
          <w:szCs w:val="20"/>
        </w:rPr>
        <w:t xml:space="preserve">To achieve this the role will work closely with both the wider Procurement team as well as the Claims team. </w:t>
      </w:r>
    </w:p>
    <w:p w14:paraId="7A12CAB7" w14:textId="77777777" w:rsidR="004B1907" w:rsidRPr="002B5BF1" w:rsidRDefault="00000000" w:rsidP="004B1907">
      <w:pPr>
        <w:tabs>
          <w:tab w:val="left" w:pos="-720"/>
          <w:tab w:val="left" w:pos="0"/>
        </w:tabs>
        <w:suppressAutoHyphens/>
        <w:rPr>
          <w:rFonts w:ascii="Arial" w:hAnsi="Arial" w:cs="Arial"/>
          <w:i/>
          <w:sz w:val="20"/>
          <w:szCs w:val="20"/>
        </w:rPr>
      </w:pPr>
      <w:r>
        <w:pict w14:anchorId="1E2A8F4B">
          <v:rect id="_x0000_i1029" style="width:470.2pt;height:1pt" o:hralign="center" o:hrstd="t" o:hrnoshade="t" o:hr="t" fillcolor="silver" stroked="f"/>
        </w:pict>
      </w:r>
    </w:p>
    <w:p w14:paraId="3DF7D341" w14:textId="77777777" w:rsidR="008A5F2F" w:rsidRPr="002B5BF1" w:rsidRDefault="004E5402" w:rsidP="006C414F">
      <w:pPr>
        <w:pStyle w:val="Heading3"/>
        <w:spacing w:before="120"/>
      </w:pPr>
      <w:r w:rsidRPr="002B5BF1">
        <w:rPr>
          <w:i/>
          <w:iCs/>
          <w:color w:val="00703C"/>
          <w:sz w:val="28"/>
          <w:szCs w:val="28"/>
        </w:rPr>
        <w:t>Key Responsibilities</w:t>
      </w: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2B5BF1" w14:paraId="7CE91962" w14:textId="77777777" w:rsidTr="00941A1D">
        <w:trPr>
          <w:tblHeader/>
        </w:trPr>
        <w:tc>
          <w:tcPr>
            <w:tcW w:w="2579" w:type="dxa"/>
            <w:shd w:val="clear" w:color="auto" w:fill="00703C"/>
          </w:tcPr>
          <w:p w14:paraId="6770395B" w14:textId="77777777" w:rsidR="0072498F" w:rsidRPr="002B5BF1" w:rsidRDefault="0072498F" w:rsidP="00941A1D">
            <w:pPr>
              <w:tabs>
                <w:tab w:val="left" w:pos="1800"/>
              </w:tabs>
              <w:spacing w:before="60" w:afterLines="80" w:after="192"/>
              <w:jc w:val="both"/>
              <w:rPr>
                <w:rFonts w:ascii="Arial" w:hAnsi="Arial" w:cs="Arial"/>
                <w:bCs/>
                <w:color w:val="FFFFFF"/>
                <w:sz w:val="22"/>
                <w:szCs w:val="22"/>
              </w:rPr>
            </w:pPr>
            <w:r w:rsidRPr="002B5BF1">
              <w:rPr>
                <w:rFonts w:ascii="Arial" w:hAnsi="Arial" w:cs="Arial"/>
                <w:bCs/>
                <w:color w:val="FFFFFF"/>
                <w:sz w:val="22"/>
                <w:szCs w:val="22"/>
              </w:rPr>
              <w:t>Area</w:t>
            </w:r>
          </w:p>
        </w:tc>
        <w:tc>
          <w:tcPr>
            <w:tcW w:w="7069" w:type="dxa"/>
            <w:shd w:val="clear" w:color="auto" w:fill="00703C"/>
          </w:tcPr>
          <w:p w14:paraId="5755429B" w14:textId="77777777" w:rsidR="0072498F" w:rsidRPr="002B5BF1" w:rsidRDefault="0072498F" w:rsidP="00941A1D">
            <w:pPr>
              <w:tabs>
                <w:tab w:val="left" w:pos="1800"/>
              </w:tabs>
              <w:spacing w:before="60" w:afterLines="80" w:after="192"/>
              <w:jc w:val="both"/>
              <w:rPr>
                <w:rFonts w:ascii="Arial" w:hAnsi="Arial" w:cs="Arial"/>
                <w:bCs/>
                <w:color w:val="FFFFFF"/>
                <w:sz w:val="22"/>
                <w:szCs w:val="22"/>
              </w:rPr>
            </w:pPr>
            <w:r w:rsidRPr="002B5BF1">
              <w:rPr>
                <w:rFonts w:ascii="Arial" w:hAnsi="Arial" w:cs="Arial"/>
                <w:bCs/>
                <w:color w:val="FFFFFF"/>
                <w:sz w:val="22"/>
                <w:szCs w:val="22"/>
              </w:rPr>
              <w:t>Responsibilities</w:t>
            </w:r>
          </w:p>
        </w:tc>
      </w:tr>
      <w:tr w:rsidR="009967D2" w:rsidRPr="002B5BF1" w14:paraId="1B6A25FD" w14:textId="77777777" w:rsidTr="00941A1D">
        <w:tc>
          <w:tcPr>
            <w:tcW w:w="2579" w:type="dxa"/>
          </w:tcPr>
          <w:p w14:paraId="5532F0A5" w14:textId="5A00584C" w:rsidR="009967D2" w:rsidRPr="002B5BF1" w:rsidRDefault="00AE792C" w:rsidP="00A4061A">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Network growth</w:t>
            </w:r>
          </w:p>
        </w:tc>
        <w:tc>
          <w:tcPr>
            <w:tcW w:w="7069" w:type="dxa"/>
            <w:shd w:val="clear" w:color="auto" w:fill="FFFFFF"/>
          </w:tcPr>
          <w:p w14:paraId="2E69782B" w14:textId="77777777" w:rsidR="009967D2" w:rsidRDefault="00AE792C"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Identify </w:t>
            </w:r>
            <w:r w:rsidR="004466BF">
              <w:rPr>
                <w:rFonts w:ascii="Arial" w:hAnsi="Arial" w:cs="Arial"/>
                <w:sz w:val="20"/>
                <w:szCs w:val="20"/>
              </w:rPr>
              <w:t xml:space="preserve">areas of opportunity (spend or efficiency) within the claims supply chain through data analysis and </w:t>
            </w:r>
            <w:r w:rsidR="00FB137A">
              <w:rPr>
                <w:rFonts w:ascii="Arial" w:hAnsi="Arial" w:cs="Arial"/>
                <w:sz w:val="20"/>
                <w:szCs w:val="20"/>
              </w:rPr>
              <w:t>in collaboration with the Claims team</w:t>
            </w:r>
          </w:p>
          <w:p w14:paraId="1E46C116" w14:textId="32F49849" w:rsidR="00E64BC3" w:rsidRPr="002B5BF1" w:rsidRDefault="00E64BC3"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Work with the Procurement </w:t>
            </w:r>
            <w:r w:rsidR="00525CA8">
              <w:rPr>
                <w:rFonts w:ascii="Arial" w:hAnsi="Arial" w:cs="Arial"/>
                <w:sz w:val="20"/>
                <w:szCs w:val="20"/>
              </w:rPr>
              <w:t xml:space="preserve">team to run sourcing exercises and implement contractual relationships with new suppliers </w:t>
            </w:r>
          </w:p>
        </w:tc>
      </w:tr>
      <w:tr w:rsidR="00F441C7" w:rsidRPr="002B5BF1" w14:paraId="3331D695" w14:textId="77777777" w:rsidTr="00941A1D">
        <w:tc>
          <w:tcPr>
            <w:tcW w:w="2579" w:type="dxa"/>
          </w:tcPr>
          <w:p w14:paraId="157FC615" w14:textId="00F4D633" w:rsidR="00F441C7" w:rsidRPr="002B5BF1" w:rsidRDefault="00796177" w:rsidP="00A4061A">
            <w:pPr>
              <w:tabs>
                <w:tab w:val="left" w:pos="-2268"/>
              </w:tabs>
              <w:spacing w:before="60" w:afterLines="80" w:after="192"/>
              <w:rPr>
                <w:rFonts w:ascii="Arial" w:hAnsi="Arial" w:cs="Arial"/>
                <w:color w:val="00703C"/>
                <w:sz w:val="20"/>
                <w:szCs w:val="20"/>
              </w:rPr>
            </w:pPr>
            <w:r w:rsidRPr="002B5BF1">
              <w:rPr>
                <w:rFonts w:ascii="Arial" w:hAnsi="Arial" w:cs="Arial"/>
                <w:color w:val="00703C"/>
                <w:sz w:val="20"/>
                <w:szCs w:val="20"/>
              </w:rPr>
              <w:t>S</w:t>
            </w:r>
            <w:r w:rsidR="00A4061A" w:rsidRPr="002B5BF1">
              <w:rPr>
                <w:rFonts w:ascii="Arial" w:hAnsi="Arial" w:cs="Arial"/>
                <w:color w:val="00703C"/>
                <w:sz w:val="20"/>
                <w:szCs w:val="20"/>
              </w:rPr>
              <w:t>upplier Relationship</w:t>
            </w:r>
            <w:r w:rsidRPr="002B5BF1">
              <w:rPr>
                <w:rFonts w:ascii="Arial" w:hAnsi="Arial" w:cs="Arial"/>
                <w:color w:val="00703C"/>
                <w:sz w:val="20"/>
                <w:szCs w:val="20"/>
              </w:rPr>
              <w:t xml:space="preserve"> </w:t>
            </w:r>
            <w:r w:rsidR="00FB137A">
              <w:rPr>
                <w:rFonts w:ascii="Arial" w:hAnsi="Arial" w:cs="Arial"/>
                <w:color w:val="00703C"/>
                <w:sz w:val="20"/>
                <w:szCs w:val="20"/>
              </w:rPr>
              <w:t xml:space="preserve">&amp; Performance </w:t>
            </w:r>
            <w:r w:rsidRPr="002B5BF1">
              <w:rPr>
                <w:rFonts w:ascii="Arial" w:hAnsi="Arial" w:cs="Arial"/>
                <w:color w:val="00703C"/>
                <w:sz w:val="20"/>
                <w:szCs w:val="20"/>
              </w:rPr>
              <w:t>Management</w:t>
            </w:r>
          </w:p>
        </w:tc>
        <w:tc>
          <w:tcPr>
            <w:tcW w:w="7069" w:type="dxa"/>
            <w:shd w:val="clear" w:color="auto" w:fill="FFFFFF"/>
          </w:tcPr>
          <w:p w14:paraId="61DEC24F" w14:textId="002AB60E" w:rsidR="00796177" w:rsidRPr="002B5BF1" w:rsidRDefault="00796177" w:rsidP="00F6728B">
            <w:pPr>
              <w:numPr>
                <w:ilvl w:val="0"/>
                <w:numId w:val="7"/>
              </w:numPr>
              <w:spacing w:before="60" w:after="60" w:line="240" w:lineRule="atLeast"/>
              <w:jc w:val="both"/>
              <w:rPr>
                <w:rFonts w:ascii="Arial" w:hAnsi="Arial" w:cs="Arial"/>
                <w:sz w:val="20"/>
                <w:szCs w:val="20"/>
              </w:rPr>
            </w:pPr>
            <w:r w:rsidRPr="002B5BF1">
              <w:rPr>
                <w:rFonts w:ascii="Arial" w:hAnsi="Arial" w:cs="Arial"/>
                <w:sz w:val="20"/>
                <w:szCs w:val="20"/>
              </w:rPr>
              <w:t xml:space="preserve">Act as the key point of contact for </w:t>
            </w:r>
            <w:r w:rsidR="00E64BC3">
              <w:rPr>
                <w:rFonts w:ascii="Arial" w:hAnsi="Arial" w:cs="Arial"/>
                <w:sz w:val="20"/>
                <w:szCs w:val="20"/>
              </w:rPr>
              <w:t>material damage</w:t>
            </w:r>
            <w:r w:rsidR="00FB137A">
              <w:rPr>
                <w:rFonts w:ascii="Arial" w:hAnsi="Arial" w:cs="Arial"/>
                <w:sz w:val="20"/>
                <w:szCs w:val="20"/>
              </w:rPr>
              <w:t xml:space="preserve"> suppliers</w:t>
            </w:r>
            <w:r w:rsidR="00921B81" w:rsidRPr="002B5BF1">
              <w:rPr>
                <w:rFonts w:ascii="Arial" w:hAnsi="Arial" w:cs="Arial"/>
                <w:sz w:val="20"/>
                <w:szCs w:val="20"/>
              </w:rPr>
              <w:t>.</w:t>
            </w:r>
          </w:p>
          <w:p w14:paraId="39D130C2" w14:textId="6AD776BB" w:rsidR="00921B81" w:rsidRPr="002B5BF1" w:rsidRDefault="00041E74" w:rsidP="00921B81">
            <w:pPr>
              <w:numPr>
                <w:ilvl w:val="0"/>
                <w:numId w:val="7"/>
              </w:numPr>
              <w:tabs>
                <w:tab w:val="num" w:pos="305"/>
              </w:tabs>
              <w:spacing w:before="60" w:after="60" w:line="240" w:lineRule="atLeast"/>
              <w:jc w:val="both"/>
              <w:rPr>
                <w:rFonts w:ascii="Arial" w:hAnsi="Arial" w:cs="Arial"/>
                <w:sz w:val="20"/>
                <w:szCs w:val="20"/>
              </w:rPr>
            </w:pPr>
            <w:r>
              <w:rPr>
                <w:rFonts w:ascii="Arial" w:hAnsi="Arial" w:cs="Arial"/>
                <w:sz w:val="20"/>
                <w:szCs w:val="20"/>
              </w:rPr>
              <w:t xml:space="preserve"> </w:t>
            </w:r>
            <w:r w:rsidR="00525CA8">
              <w:rPr>
                <w:rFonts w:ascii="Arial" w:hAnsi="Arial" w:cs="Arial"/>
                <w:sz w:val="20"/>
                <w:szCs w:val="20"/>
              </w:rPr>
              <w:t>P</w:t>
            </w:r>
            <w:r w:rsidR="00921B81" w:rsidRPr="002B5BF1">
              <w:rPr>
                <w:rFonts w:ascii="Arial" w:hAnsi="Arial" w:cs="Arial"/>
                <w:sz w:val="20"/>
                <w:szCs w:val="20"/>
              </w:rPr>
              <w:t>roactive</w:t>
            </w:r>
            <w:r w:rsidR="00525CA8">
              <w:rPr>
                <w:rFonts w:ascii="Arial" w:hAnsi="Arial" w:cs="Arial"/>
                <w:sz w:val="20"/>
                <w:szCs w:val="20"/>
              </w:rPr>
              <w:t>ly</w:t>
            </w:r>
            <w:r w:rsidR="00921B81" w:rsidRPr="002B5BF1">
              <w:rPr>
                <w:rFonts w:ascii="Arial" w:hAnsi="Arial" w:cs="Arial"/>
                <w:sz w:val="20"/>
                <w:szCs w:val="20"/>
              </w:rPr>
              <w:t xml:space="preserve"> manage on-going reviews of all </w:t>
            </w:r>
            <w:r w:rsidR="00E64BC3">
              <w:rPr>
                <w:rFonts w:ascii="Arial" w:hAnsi="Arial" w:cs="Arial"/>
                <w:sz w:val="20"/>
                <w:szCs w:val="20"/>
              </w:rPr>
              <w:t>material damage</w:t>
            </w:r>
            <w:r w:rsidR="00F511DD">
              <w:rPr>
                <w:rFonts w:ascii="Arial" w:hAnsi="Arial" w:cs="Arial"/>
                <w:sz w:val="20"/>
                <w:szCs w:val="20"/>
              </w:rPr>
              <w:t xml:space="preserve"> </w:t>
            </w:r>
            <w:r w:rsidR="00E64BC3">
              <w:rPr>
                <w:rFonts w:ascii="Arial" w:hAnsi="Arial" w:cs="Arial"/>
                <w:sz w:val="20"/>
                <w:szCs w:val="20"/>
              </w:rPr>
              <w:t>suppliers</w:t>
            </w:r>
            <w:r w:rsidR="00921B81" w:rsidRPr="002B5BF1">
              <w:rPr>
                <w:rFonts w:ascii="Arial" w:hAnsi="Arial" w:cs="Arial"/>
                <w:sz w:val="20"/>
                <w:szCs w:val="20"/>
              </w:rPr>
              <w:t xml:space="preserve"> based on agreed Service Level Agreement</w:t>
            </w:r>
            <w:r w:rsidR="00C66459">
              <w:rPr>
                <w:rFonts w:ascii="Arial" w:hAnsi="Arial" w:cs="Arial"/>
                <w:sz w:val="20"/>
                <w:szCs w:val="20"/>
              </w:rPr>
              <w:t>s</w:t>
            </w:r>
            <w:r w:rsidR="00921B81" w:rsidRPr="002B5BF1">
              <w:rPr>
                <w:rFonts w:ascii="Arial" w:hAnsi="Arial" w:cs="Arial"/>
                <w:sz w:val="20"/>
                <w:szCs w:val="20"/>
              </w:rPr>
              <w:t xml:space="preserve"> (SLA</w:t>
            </w:r>
            <w:r w:rsidR="00C66459">
              <w:rPr>
                <w:rFonts w:ascii="Arial" w:hAnsi="Arial" w:cs="Arial"/>
                <w:sz w:val="20"/>
                <w:szCs w:val="20"/>
              </w:rPr>
              <w:t>s</w:t>
            </w:r>
            <w:r w:rsidR="00921B81" w:rsidRPr="002B5BF1">
              <w:rPr>
                <w:rFonts w:ascii="Arial" w:hAnsi="Arial" w:cs="Arial"/>
                <w:sz w:val="20"/>
                <w:szCs w:val="20"/>
              </w:rPr>
              <w:t>) to ensure they deliver efficient</w:t>
            </w:r>
            <w:r w:rsidR="00C66459">
              <w:rPr>
                <w:rFonts w:ascii="Arial" w:hAnsi="Arial" w:cs="Arial"/>
                <w:sz w:val="20"/>
                <w:szCs w:val="20"/>
              </w:rPr>
              <w:t>,</w:t>
            </w:r>
            <w:r w:rsidR="00921B81" w:rsidRPr="002B5BF1">
              <w:rPr>
                <w:rFonts w:ascii="Arial" w:hAnsi="Arial" w:cs="Arial"/>
                <w:sz w:val="20"/>
                <w:szCs w:val="20"/>
              </w:rPr>
              <w:t xml:space="preserve"> effective and client </w:t>
            </w:r>
            <w:r w:rsidR="00041AC8" w:rsidRPr="002B5BF1">
              <w:rPr>
                <w:rFonts w:ascii="Arial" w:hAnsi="Arial" w:cs="Arial"/>
                <w:sz w:val="20"/>
                <w:szCs w:val="20"/>
              </w:rPr>
              <w:t>focused service</w:t>
            </w:r>
            <w:r w:rsidR="00921B81" w:rsidRPr="002B5BF1">
              <w:rPr>
                <w:rFonts w:ascii="Arial" w:hAnsi="Arial" w:cs="Arial"/>
                <w:sz w:val="20"/>
                <w:szCs w:val="20"/>
              </w:rPr>
              <w:t xml:space="preserve"> outcomes </w:t>
            </w:r>
            <w:r w:rsidR="00C66459">
              <w:rPr>
                <w:rFonts w:ascii="Arial" w:hAnsi="Arial" w:cs="Arial"/>
                <w:sz w:val="20"/>
                <w:szCs w:val="20"/>
              </w:rPr>
              <w:t xml:space="preserve">at </w:t>
            </w:r>
            <w:r w:rsidR="00921B81" w:rsidRPr="002B5BF1">
              <w:rPr>
                <w:rFonts w:ascii="Arial" w:hAnsi="Arial" w:cs="Arial"/>
                <w:sz w:val="20"/>
                <w:szCs w:val="20"/>
              </w:rPr>
              <w:t>cost effective pricing</w:t>
            </w:r>
            <w:r w:rsidR="004860E5">
              <w:rPr>
                <w:rFonts w:ascii="Arial" w:hAnsi="Arial" w:cs="Arial"/>
                <w:sz w:val="20"/>
                <w:szCs w:val="20"/>
              </w:rPr>
              <w:t>.</w:t>
            </w:r>
            <w:r w:rsidR="00921B81" w:rsidRPr="002B5BF1">
              <w:rPr>
                <w:rFonts w:ascii="Arial" w:hAnsi="Arial" w:cs="Arial"/>
                <w:sz w:val="20"/>
                <w:szCs w:val="20"/>
              </w:rPr>
              <w:t xml:space="preserve"> </w:t>
            </w:r>
          </w:p>
          <w:p w14:paraId="57412A26" w14:textId="38961AF2" w:rsidR="00921B81" w:rsidRPr="002B5BF1" w:rsidRDefault="00921B81" w:rsidP="00921B81">
            <w:pPr>
              <w:numPr>
                <w:ilvl w:val="0"/>
                <w:numId w:val="7"/>
              </w:numPr>
              <w:tabs>
                <w:tab w:val="num" w:pos="305"/>
              </w:tabs>
              <w:spacing w:before="60" w:after="60" w:line="240" w:lineRule="atLeast"/>
              <w:jc w:val="both"/>
              <w:rPr>
                <w:rFonts w:ascii="Arial" w:hAnsi="Arial" w:cs="Arial"/>
                <w:sz w:val="20"/>
                <w:szCs w:val="20"/>
              </w:rPr>
            </w:pPr>
            <w:r w:rsidRPr="002B5BF1">
              <w:rPr>
                <w:rFonts w:ascii="Arial" w:hAnsi="Arial" w:cs="Arial"/>
                <w:sz w:val="20"/>
                <w:szCs w:val="20"/>
              </w:rPr>
              <w:t xml:space="preserve">Administer </w:t>
            </w:r>
            <w:r w:rsidR="004860E5">
              <w:rPr>
                <w:rFonts w:ascii="Arial" w:hAnsi="Arial" w:cs="Arial"/>
                <w:sz w:val="20"/>
                <w:szCs w:val="20"/>
              </w:rPr>
              <w:t xml:space="preserve">and report on </w:t>
            </w:r>
            <w:r w:rsidR="00114E34">
              <w:rPr>
                <w:rFonts w:ascii="Arial" w:hAnsi="Arial" w:cs="Arial"/>
                <w:sz w:val="20"/>
                <w:szCs w:val="20"/>
              </w:rPr>
              <w:t>supplier</w:t>
            </w:r>
            <w:r w:rsidRPr="002B5BF1">
              <w:rPr>
                <w:rFonts w:ascii="Arial" w:hAnsi="Arial" w:cs="Arial"/>
                <w:sz w:val="20"/>
                <w:szCs w:val="20"/>
              </w:rPr>
              <w:t xml:space="preserve"> key performance indicators as agreed.</w:t>
            </w:r>
          </w:p>
          <w:p w14:paraId="79FAE11F" w14:textId="2D524E77" w:rsidR="006271ED" w:rsidRPr="002B5BF1" w:rsidRDefault="00C66459" w:rsidP="006271ED">
            <w:pPr>
              <w:numPr>
                <w:ilvl w:val="0"/>
                <w:numId w:val="7"/>
              </w:numPr>
              <w:tabs>
                <w:tab w:val="num" w:pos="305"/>
              </w:tabs>
              <w:spacing w:before="60" w:after="60" w:line="240" w:lineRule="atLeast"/>
              <w:jc w:val="both"/>
              <w:rPr>
                <w:rFonts w:ascii="Arial" w:hAnsi="Arial" w:cs="Arial"/>
                <w:sz w:val="20"/>
                <w:szCs w:val="20"/>
              </w:rPr>
            </w:pPr>
            <w:r>
              <w:rPr>
                <w:rFonts w:ascii="Arial" w:hAnsi="Arial" w:cs="Arial"/>
                <w:sz w:val="20"/>
                <w:szCs w:val="20"/>
              </w:rPr>
              <w:t>A</w:t>
            </w:r>
            <w:r w:rsidR="006271ED" w:rsidRPr="002B5BF1">
              <w:rPr>
                <w:rFonts w:ascii="Arial" w:hAnsi="Arial" w:cs="Arial"/>
                <w:sz w:val="20"/>
                <w:szCs w:val="20"/>
              </w:rPr>
              <w:t>ct as an escalation point for issues which may arise</w:t>
            </w:r>
            <w:r>
              <w:rPr>
                <w:rFonts w:ascii="Arial" w:hAnsi="Arial" w:cs="Arial"/>
                <w:sz w:val="20"/>
                <w:szCs w:val="20"/>
              </w:rPr>
              <w:t xml:space="preserve"> </w:t>
            </w:r>
            <w:r w:rsidR="0041015B">
              <w:rPr>
                <w:rFonts w:ascii="Arial" w:hAnsi="Arial" w:cs="Arial"/>
                <w:sz w:val="20"/>
                <w:szCs w:val="20"/>
              </w:rPr>
              <w:t>within</w:t>
            </w:r>
            <w:r>
              <w:rPr>
                <w:rFonts w:ascii="Arial" w:hAnsi="Arial" w:cs="Arial"/>
                <w:sz w:val="20"/>
                <w:szCs w:val="20"/>
              </w:rPr>
              <w:t xml:space="preserve"> the use of preferred </w:t>
            </w:r>
            <w:r w:rsidR="00041AC8">
              <w:rPr>
                <w:rFonts w:ascii="Arial" w:hAnsi="Arial" w:cs="Arial"/>
                <w:sz w:val="20"/>
                <w:szCs w:val="20"/>
              </w:rPr>
              <w:t>suppliers</w:t>
            </w:r>
            <w:r w:rsidR="006271ED" w:rsidRPr="002B5BF1">
              <w:rPr>
                <w:rFonts w:ascii="Arial" w:hAnsi="Arial" w:cs="Arial"/>
                <w:sz w:val="20"/>
                <w:szCs w:val="20"/>
              </w:rPr>
              <w:t>.</w:t>
            </w:r>
          </w:p>
          <w:p w14:paraId="289B62FE" w14:textId="5949C28E" w:rsidR="006271ED" w:rsidRPr="002B5BF1" w:rsidRDefault="006271ED" w:rsidP="006271ED">
            <w:pPr>
              <w:numPr>
                <w:ilvl w:val="0"/>
                <w:numId w:val="7"/>
              </w:numPr>
              <w:tabs>
                <w:tab w:val="num" w:pos="305"/>
              </w:tabs>
              <w:spacing w:before="60" w:after="60" w:line="240" w:lineRule="atLeast"/>
              <w:jc w:val="both"/>
              <w:rPr>
                <w:rFonts w:ascii="Arial" w:hAnsi="Arial" w:cs="Arial"/>
                <w:sz w:val="20"/>
                <w:szCs w:val="20"/>
              </w:rPr>
            </w:pPr>
            <w:r w:rsidRPr="002B5BF1">
              <w:rPr>
                <w:rFonts w:ascii="Arial" w:hAnsi="Arial" w:cs="Arial"/>
                <w:sz w:val="20"/>
                <w:szCs w:val="20"/>
              </w:rPr>
              <w:t xml:space="preserve">Work alongside the Procurement </w:t>
            </w:r>
            <w:r w:rsidR="0041015B">
              <w:rPr>
                <w:rFonts w:ascii="Arial" w:hAnsi="Arial" w:cs="Arial"/>
                <w:sz w:val="20"/>
                <w:szCs w:val="20"/>
              </w:rPr>
              <w:t>team</w:t>
            </w:r>
            <w:r w:rsidRPr="002B5BF1">
              <w:rPr>
                <w:rFonts w:ascii="Arial" w:hAnsi="Arial" w:cs="Arial"/>
                <w:sz w:val="20"/>
                <w:szCs w:val="20"/>
              </w:rPr>
              <w:t xml:space="preserve"> to ensure appropriate legal compliance is adhered to and contractual obligations are met.  This includes in respect of Health &amp; Safety requirements and obligations. </w:t>
            </w:r>
          </w:p>
          <w:p w14:paraId="0EBF2101" w14:textId="77777777" w:rsidR="009967D2" w:rsidRDefault="006271ED" w:rsidP="0041015B">
            <w:pPr>
              <w:numPr>
                <w:ilvl w:val="0"/>
                <w:numId w:val="7"/>
              </w:numPr>
              <w:spacing w:before="60" w:after="60" w:line="240" w:lineRule="atLeast"/>
              <w:jc w:val="both"/>
              <w:rPr>
                <w:rFonts w:ascii="Arial" w:hAnsi="Arial" w:cs="Arial"/>
                <w:sz w:val="20"/>
                <w:szCs w:val="20"/>
              </w:rPr>
            </w:pPr>
            <w:r w:rsidRPr="002B5BF1">
              <w:rPr>
                <w:rFonts w:ascii="Arial" w:hAnsi="Arial" w:cs="Arial"/>
                <w:sz w:val="20"/>
                <w:szCs w:val="20"/>
              </w:rPr>
              <w:t xml:space="preserve">Work alongside the </w:t>
            </w:r>
            <w:r w:rsidR="00041E74">
              <w:rPr>
                <w:rFonts w:ascii="Arial" w:hAnsi="Arial" w:cs="Arial"/>
                <w:bCs/>
                <w:sz w:val="20"/>
                <w:szCs w:val="20"/>
              </w:rPr>
              <w:t>Procurement</w:t>
            </w:r>
            <w:r w:rsidR="00F511DD">
              <w:rPr>
                <w:rFonts w:ascii="Arial" w:hAnsi="Arial" w:cs="Arial"/>
                <w:bCs/>
                <w:sz w:val="20"/>
                <w:szCs w:val="20"/>
              </w:rPr>
              <w:t xml:space="preserve"> </w:t>
            </w:r>
            <w:r w:rsidR="0041015B">
              <w:rPr>
                <w:rFonts w:ascii="Arial" w:hAnsi="Arial" w:cs="Arial"/>
                <w:bCs/>
                <w:sz w:val="20"/>
                <w:szCs w:val="20"/>
              </w:rPr>
              <w:t xml:space="preserve">team </w:t>
            </w:r>
            <w:r w:rsidRPr="002B5BF1">
              <w:rPr>
                <w:rFonts w:ascii="Arial" w:hAnsi="Arial" w:cs="Arial"/>
                <w:sz w:val="20"/>
                <w:szCs w:val="20"/>
              </w:rPr>
              <w:t>to ensure that a procurement register is maintained.</w:t>
            </w:r>
          </w:p>
          <w:p w14:paraId="35DB2547" w14:textId="0EBF691F" w:rsidR="00114E34" w:rsidRPr="0041015B" w:rsidRDefault="00114E34" w:rsidP="0041015B">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Conduct supplier audits </w:t>
            </w:r>
            <w:r w:rsidR="00AC282D">
              <w:rPr>
                <w:rFonts w:ascii="Arial" w:hAnsi="Arial" w:cs="Arial"/>
                <w:sz w:val="20"/>
                <w:szCs w:val="20"/>
              </w:rPr>
              <w:t>as/when required</w:t>
            </w:r>
            <w:r w:rsidR="004860E5">
              <w:rPr>
                <w:rFonts w:ascii="Arial" w:hAnsi="Arial" w:cs="Arial"/>
                <w:sz w:val="20"/>
                <w:szCs w:val="20"/>
              </w:rPr>
              <w:t>.</w:t>
            </w:r>
          </w:p>
        </w:tc>
      </w:tr>
      <w:tr w:rsidR="00BA4E82" w:rsidRPr="002B5BF1" w14:paraId="08AD4183" w14:textId="77777777" w:rsidTr="00941A1D">
        <w:tc>
          <w:tcPr>
            <w:tcW w:w="2579" w:type="dxa"/>
          </w:tcPr>
          <w:p w14:paraId="1A01D80A" w14:textId="77777777" w:rsidR="00BA4E82" w:rsidRPr="002B5BF1" w:rsidRDefault="00BA4E82" w:rsidP="006271ED">
            <w:pPr>
              <w:tabs>
                <w:tab w:val="left" w:pos="-2268"/>
              </w:tabs>
              <w:spacing w:before="60" w:afterLines="80" w:after="192"/>
              <w:rPr>
                <w:rFonts w:ascii="Arial" w:hAnsi="Arial" w:cs="Arial"/>
                <w:color w:val="00703C"/>
                <w:sz w:val="20"/>
                <w:szCs w:val="20"/>
              </w:rPr>
            </w:pPr>
            <w:r w:rsidRPr="002B5BF1">
              <w:rPr>
                <w:rFonts w:ascii="Arial" w:hAnsi="Arial" w:cs="Arial"/>
                <w:color w:val="00703C"/>
                <w:sz w:val="20"/>
                <w:szCs w:val="20"/>
              </w:rPr>
              <w:t>Market Knowledge</w:t>
            </w:r>
            <w:r w:rsidR="006271ED" w:rsidRPr="002B5BF1">
              <w:rPr>
                <w:rFonts w:ascii="Arial" w:hAnsi="Arial" w:cs="Arial"/>
                <w:color w:val="00703C"/>
                <w:sz w:val="20"/>
                <w:szCs w:val="20"/>
              </w:rPr>
              <w:t xml:space="preserve"> and Sourcing </w:t>
            </w:r>
          </w:p>
        </w:tc>
        <w:tc>
          <w:tcPr>
            <w:tcW w:w="7069" w:type="dxa"/>
            <w:shd w:val="clear" w:color="auto" w:fill="FFFFFF"/>
          </w:tcPr>
          <w:p w14:paraId="53C9BD2A" w14:textId="60307F29" w:rsidR="006271ED" w:rsidRPr="002B5BF1" w:rsidRDefault="006271ED" w:rsidP="006271ED">
            <w:pPr>
              <w:pStyle w:val="ListParagraph"/>
              <w:numPr>
                <w:ilvl w:val="0"/>
                <w:numId w:val="7"/>
              </w:numPr>
              <w:rPr>
                <w:rFonts w:ascii="Arial" w:hAnsi="Arial" w:cs="Arial"/>
                <w:sz w:val="20"/>
                <w:szCs w:val="20"/>
              </w:rPr>
            </w:pPr>
            <w:r w:rsidRPr="002B5BF1">
              <w:rPr>
                <w:rFonts w:ascii="Arial" w:hAnsi="Arial" w:cs="Arial"/>
                <w:sz w:val="20"/>
                <w:szCs w:val="20"/>
              </w:rPr>
              <w:t>Understands and proactively builds the technical knowledge and expertise necessary to understand the current and emerging industry changes and investigates, recommends and implements (as necessary / able)</w:t>
            </w:r>
            <w:r w:rsidR="004860E5">
              <w:rPr>
                <w:rFonts w:ascii="Arial" w:hAnsi="Arial" w:cs="Arial"/>
                <w:sz w:val="20"/>
                <w:szCs w:val="20"/>
              </w:rPr>
              <w:t>.</w:t>
            </w:r>
          </w:p>
          <w:p w14:paraId="7D6AE3AC" w14:textId="4B7EF16A" w:rsidR="00BA4E82" w:rsidRPr="002B5BF1" w:rsidRDefault="006271ED" w:rsidP="001277AD">
            <w:pPr>
              <w:numPr>
                <w:ilvl w:val="0"/>
                <w:numId w:val="7"/>
              </w:numPr>
              <w:spacing w:before="60" w:after="60" w:line="240" w:lineRule="atLeast"/>
              <w:jc w:val="both"/>
              <w:rPr>
                <w:rFonts w:ascii="Arial" w:hAnsi="Arial" w:cs="Arial"/>
                <w:sz w:val="20"/>
                <w:szCs w:val="20"/>
              </w:rPr>
            </w:pPr>
            <w:r w:rsidRPr="002B5BF1">
              <w:rPr>
                <w:rFonts w:ascii="Arial" w:hAnsi="Arial" w:cs="Arial"/>
                <w:sz w:val="20"/>
                <w:szCs w:val="20"/>
              </w:rPr>
              <w:t xml:space="preserve">Supports the </w:t>
            </w:r>
            <w:r w:rsidR="00041E74">
              <w:rPr>
                <w:rFonts w:ascii="Arial" w:hAnsi="Arial" w:cs="Arial"/>
                <w:bCs/>
                <w:sz w:val="20"/>
                <w:szCs w:val="20"/>
              </w:rPr>
              <w:t>Head of Property &amp; Procurement</w:t>
            </w:r>
            <w:r w:rsidR="00F511DD">
              <w:rPr>
                <w:rFonts w:ascii="Arial" w:hAnsi="Arial" w:cs="Arial"/>
                <w:bCs/>
                <w:sz w:val="20"/>
                <w:szCs w:val="20"/>
              </w:rPr>
              <w:t xml:space="preserve"> </w:t>
            </w:r>
            <w:r w:rsidRPr="002B5BF1">
              <w:rPr>
                <w:rFonts w:ascii="Arial" w:hAnsi="Arial" w:cs="Arial"/>
                <w:sz w:val="20"/>
                <w:szCs w:val="20"/>
              </w:rPr>
              <w:t xml:space="preserve">in developing sourcing strategies for </w:t>
            </w:r>
            <w:r w:rsidR="00302231">
              <w:rPr>
                <w:rFonts w:ascii="Arial" w:hAnsi="Arial" w:cs="Arial"/>
                <w:sz w:val="20"/>
                <w:szCs w:val="20"/>
              </w:rPr>
              <w:t xml:space="preserve">the claims supply chain to </w:t>
            </w:r>
            <w:r w:rsidRPr="002B5BF1">
              <w:rPr>
                <w:rFonts w:ascii="Arial" w:hAnsi="Arial" w:cs="Arial"/>
                <w:sz w:val="20"/>
                <w:szCs w:val="20"/>
              </w:rPr>
              <w:t>deliver value from the market.</w:t>
            </w:r>
          </w:p>
        </w:tc>
      </w:tr>
      <w:tr w:rsidR="00BA4E82" w:rsidRPr="002B5BF1" w14:paraId="12DC07A3" w14:textId="77777777" w:rsidTr="00941A1D">
        <w:tc>
          <w:tcPr>
            <w:tcW w:w="2579" w:type="dxa"/>
          </w:tcPr>
          <w:p w14:paraId="79B6F429" w14:textId="77777777" w:rsidR="00BA4E82" w:rsidRPr="002B5BF1" w:rsidDel="00A94E8D" w:rsidRDefault="00BA4E82" w:rsidP="00941A1D">
            <w:pPr>
              <w:tabs>
                <w:tab w:val="left" w:pos="-2268"/>
              </w:tabs>
              <w:spacing w:before="60" w:afterLines="80" w:after="192"/>
              <w:rPr>
                <w:rFonts w:ascii="Arial" w:hAnsi="Arial" w:cs="Arial"/>
                <w:color w:val="00703C"/>
                <w:sz w:val="20"/>
                <w:szCs w:val="20"/>
              </w:rPr>
            </w:pPr>
            <w:r w:rsidRPr="002B5BF1">
              <w:rPr>
                <w:rFonts w:ascii="Arial" w:hAnsi="Arial" w:cs="Arial"/>
                <w:color w:val="00703C"/>
                <w:sz w:val="20"/>
                <w:szCs w:val="20"/>
              </w:rPr>
              <w:t>Compliance</w:t>
            </w:r>
          </w:p>
        </w:tc>
        <w:tc>
          <w:tcPr>
            <w:tcW w:w="7069" w:type="dxa"/>
            <w:shd w:val="clear" w:color="auto" w:fill="FFFFFF"/>
          </w:tcPr>
          <w:p w14:paraId="7AC1C439" w14:textId="10012AC5" w:rsidR="00BA4E82" w:rsidRPr="002B5BF1" w:rsidRDefault="009A7997" w:rsidP="00941A1D">
            <w:pPr>
              <w:numPr>
                <w:ilvl w:val="0"/>
                <w:numId w:val="7"/>
              </w:numPr>
              <w:spacing w:before="60" w:after="60" w:line="240" w:lineRule="atLeast"/>
              <w:ind w:left="357" w:hanging="357"/>
              <w:jc w:val="both"/>
              <w:rPr>
                <w:rFonts w:ascii="Arial" w:hAnsi="Arial" w:cs="Arial"/>
                <w:sz w:val="20"/>
                <w:szCs w:val="20"/>
              </w:rPr>
            </w:pPr>
            <w:r w:rsidRPr="002B5BF1">
              <w:rPr>
                <w:rFonts w:ascii="Arial" w:hAnsi="Arial" w:cs="Arial"/>
                <w:sz w:val="20"/>
                <w:szCs w:val="20"/>
              </w:rPr>
              <w:t xml:space="preserve">Collaborates with </w:t>
            </w:r>
            <w:r w:rsidR="00C87183">
              <w:rPr>
                <w:rFonts w:ascii="Arial" w:hAnsi="Arial" w:cs="Arial"/>
                <w:sz w:val="20"/>
                <w:szCs w:val="20"/>
              </w:rPr>
              <w:t xml:space="preserve">Procurement and the </w:t>
            </w:r>
            <w:r w:rsidR="00BA4E82" w:rsidRPr="002B5BF1">
              <w:rPr>
                <w:rFonts w:ascii="Arial" w:hAnsi="Arial" w:cs="Arial"/>
                <w:sz w:val="20"/>
                <w:szCs w:val="20"/>
              </w:rPr>
              <w:t>Legal Counsel to ensure appropriate legal compliance is adhered to, contractual obligations are met and business outcomes achieved.</w:t>
            </w:r>
          </w:p>
          <w:p w14:paraId="7691BE4F" w14:textId="77777777" w:rsidR="00BA4E82" w:rsidRPr="002B5BF1" w:rsidRDefault="00BA4E82" w:rsidP="00941A1D">
            <w:pPr>
              <w:numPr>
                <w:ilvl w:val="0"/>
                <w:numId w:val="7"/>
              </w:numPr>
              <w:spacing w:before="60" w:after="60" w:line="240" w:lineRule="atLeast"/>
              <w:ind w:left="357" w:hanging="357"/>
              <w:jc w:val="both"/>
              <w:rPr>
                <w:rFonts w:ascii="Arial" w:hAnsi="Arial" w:cs="Arial"/>
                <w:sz w:val="20"/>
                <w:szCs w:val="20"/>
              </w:rPr>
            </w:pPr>
            <w:r w:rsidRPr="002B5BF1">
              <w:rPr>
                <w:rFonts w:ascii="Arial" w:hAnsi="Arial" w:cs="Arial"/>
                <w:sz w:val="20"/>
                <w:szCs w:val="20"/>
              </w:rPr>
              <w:t>Monitor and review policy compliance and take necessary steps to prevent non-compliance.</w:t>
            </w:r>
          </w:p>
          <w:p w14:paraId="49F57D49" w14:textId="77777777" w:rsidR="00F6728B" w:rsidRDefault="00C53350" w:rsidP="006271ED">
            <w:pPr>
              <w:numPr>
                <w:ilvl w:val="0"/>
                <w:numId w:val="7"/>
              </w:numPr>
              <w:spacing w:before="60" w:after="60" w:line="240" w:lineRule="atLeast"/>
              <w:ind w:left="357" w:hanging="357"/>
              <w:jc w:val="both"/>
              <w:rPr>
                <w:rFonts w:ascii="Arial" w:hAnsi="Arial" w:cs="Arial"/>
                <w:sz w:val="20"/>
                <w:szCs w:val="20"/>
              </w:rPr>
            </w:pPr>
            <w:r w:rsidRPr="002B5BF1">
              <w:rPr>
                <w:rFonts w:ascii="Arial" w:hAnsi="Arial" w:cs="Arial"/>
                <w:sz w:val="20"/>
                <w:szCs w:val="20"/>
              </w:rPr>
              <w:t>Ensure</w:t>
            </w:r>
            <w:r w:rsidR="00BA4E82" w:rsidRPr="002B5BF1">
              <w:rPr>
                <w:rFonts w:ascii="Arial" w:hAnsi="Arial" w:cs="Arial"/>
                <w:sz w:val="20"/>
                <w:szCs w:val="20"/>
              </w:rPr>
              <w:t xml:space="preserve"> overall compliance with legislation regulations and FMG policies through the use of established systems</w:t>
            </w:r>
            <w:r w:rsidR="006271ED" w:rsidRPr="002B5BF1">
              <w:rPr>
                <w:rFonts w:ascii="Arial" w:hAnsi="Arial" w:cs="Arial"/>
                <w:sz w:val="20"/>
                <w:szCs w:val="20"/>
              </w:rPr>
              <w:t>.</w:t>
            </w:r>
          </w:p>
          <w:p w14:paraId="503EC36D" w14:textId="3F8B2AE0" w:rsidR="00C87183" w:rsidRPr="002B5BF1" w:rsidRDefault="00C87183" w:rsidP="006271E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Conduct supplier audits as/when required</w:t>
            </w:r>
            <w:r w:rsidR="004860E5">
              <w:rPr>
                <w:rFonts w:ascii="Arial" w:hAnsi="Arial" w:cs="Arial"/>
                <w:sz w:val="20"/>
                <w:szCs w:val="20"/>
              </w:rPr>
              <w:t>.</w:t>
            </w:r>
          </w:p>
        </w:tc>
      </w:tr>
      <w:tr w:rsidR="00BA4E82" w:rsidRPr="002B5BF1" w14:paraId="5C95DF08" w14:textId="77777777" w:rsidTr="00941A1D">
        <w:tc>
          <w:tcPr>
            <w:tcW w:w="2579" w:type="dxa"/>
          </w:tcPr>
          <w:p w14:paraId="1E1DC64B" w14:textId="77777777" w:rsidR="00BA4E82" w:rsidRPr="002B5BF1" w:rsidRDefault="00BA4E82" w:rsidP="00941A1D">
            <w:pPr>
              <w:spacing w:before="60" w:after="60"/>
              <w:rPr>
                <w:rFonts w:ascii="Arial" w:hAnsi="Arial" w:cs="Arial"/>
                <w:color w:val="00703C"/>
                <w:sz w:val="20"/>
                <w:szCs w:val="20"/>
              </w:rPr>
            </w:pPr>
            <w:r w:rsidRPr="002B5BF1">
              <w:rPr>
                <w:rFonts w:ascii="Arial" w:hAnsi="Arial" w:cs="Arial"/>
                <w:color w:val="00703C"/>
                <w:sz w:val="20"/>
                <w:szCs w:val="20"/>
              </w:rPr>
              <w:t>Risk Management</w:t>
            </w:r>
          </w:p>
        </w:tc>
        <w:tc>
          <w:tcPr>
            <w:tcW w:w="7069" w:type="dxa"/>
            <w:shd w:val="clear" w:color="auto" w:fill="FFFFFF"/>
          </w:tcPr>
          <w:p w14:paraId="774CE90F" w14:textId="19A4BBEF" w:rsidR="00BA4E82" w:rsidRPr="002B5BF1" w:rsidRDefault="0042596D" w:rsidP="006271ED">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2B5BF1">
              <w:rPr>
                <w:rFonts w:ascii="Arial" w:hAnsi="Arial" w:cs="Arial"/>
                <w:sz w:val="20"/>
                <w:szCs w:val="20"/>
              </w:rPr>
              <w:t xml:space="preserve">Assist the </w:t>
            </w:r>
            <w:r w:rsidR="00041E74">
              <w:rPr>
                <w:rFonts w:ascii="Arial" w:hAnsi="Arial" w:cs="Arial"/>
                <w:bCs/>
                <w:sz w:val="20"/>
                <w:szCs w:val="20"/>
              </w:rPr>
              <w:t>Head of Property &amp; Procurement</w:t>
            </w:r>
            <w:r w:rsidR="00F511DD">
              <w:rPr>
                <w:rFonts w:ascii="Arial" w:hAnsi="Arial" w:cs="Arial"/>
                <w:bCs/>
                <w:sz w:val="20"/>
                <w:szCs w:val="20"/>
              </w:rPr>
              <w:t xml:space="preserve"> </w:t>
            </w:r>
            <w:r w:rsidRPr="002B5BF1">
              <w:rPr>
                <w:rFonts w:ascii="Arial" w:hAnsi="Arial" w:cs="Arial"/>
                <w:sz w:val="20"/>
                <w:szCs w:val="20"/>
              </w:rPr>
              <w:t>to i</w:t>
            </w:r>
            <w:r w:rsidR="00BA4E82" w:rsidRPr="002B5BF1">
              <w:rPr>
                <w:rFonts w:ascii="Arial" w:hAnsi="Arial" w:cs="Arial"/>
                <w:sz w:val="20"/>
                <w:szCs w:val="20"/>
              </w:rPr>
              <w:t>dentify and manage risk or perceived potential risks and take necessary action to protect FMG interests.</w:t>
            </w:r>
          </w:p>
        </w:tc>
      </w:tr>
      <w:tr w:rsidR="00BA4E82" w:rsidRPr="002B5BF1" w14:paraId="56856160" w14:textId="77777777" w:rsidTr="00941A1D">
        <w:tc>
          <w:tcPr>
            <w:tcW w:w="2579" w:type="dxa"/>
          </w:tcPr>
          <w:p w14:paraId="7C9A1609" w14:textId="77777777" w:rsidR="00BA4E82" w:rsidRPr="002B5BF1" w:rsidRDefault="00BA4E82" w:rsidP="00941A1D">
            <w:pPr>
              <w:spacing w:before="60" w:after="60"/>
              <w:rPr>
                <w:rFonts w:ascii="Arial" w:hAnsi="Arial" w:cs="Arial"/>
                <w:color w:val="00703C"/>
                <w:sz w:val="20"/>
                <w:szCs w:val="20"/>
              </w:rPr>
            </w:pPr>
            <w:r w:rsidRPr="002B5BF1">
              <w:rPr>
                <w:rFonts w:ascii="Arial" w:hAnsi="Arial" w:cs="Arial"/>
                <w:color w:val="00703C"/>
                <w:sz w:val="20"/>
                <w:szCs w:val="20"/>
              </w:rPr>
              <w:t>Wellbeing &amp; Safety</w:t>
            </w:r>
          </w:p>
          <w:p w14:paraId="3E4C5932" w14:textId="77777777" w:rsidR="00BA4E82" w:rsidRPr="002B5BF1" w:rsidRDefault="00BA4E82" w:rsidP="00941A1D">
            <w:pPr>
              <w:spacing w:before="60" w:after="60"/>
              <w:rPr>
                <w:rFonts w:ascii="Arial" w:hAnsi="Arial" w:cs="Arial"/>
                <w:color w:val="00703C"/>
                <w:sz w:val="20"/>
                <w:szCs w:val="20"/>
              </w:rPr>
            </w:pPr>
          </w:p>
        </w:tc>
        <w:tc>
          <w:tcPr>
            <w:tcW w:w="7069" w:type="dxa"/>
            <w:shd w:val="clear" w:color="auto" w:fill="FFFFFF"/>
          </w:tcPr>
          <w:p w14:paraId="1206ABCF" w14:textId="77777777" w:rsidR="00BA4E82" w:rsidRPr="002B5BF1" w:rsidRDefault="00C53350" w:rsidP="00C62BA2">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2B5BF1">
              <w:rPr>
                <w:rFonts w:ascii="Arial" w:hAnsi="Arial" w:cs="Arial"/>
                <w:sz w:val="20"/>
                <w:szCs w:val="20"/>
              </w:rPr>
              <w:t>Demonstrate a</w:t>
            </w:r>
            <w:r w:rsidR="00BA4E82" w:rsidRPr="002B5BF1">
              <w:rPr>
                <w:rFonts w:ascii="Arial" w:hAnsi="Arial" w:cs="Arial"/>
                <w:sz w:val="20"/>
                <w:szCs w:val="20"/>
              </w:rPr>
              <w:t xml:space="preserve"> commitment to workplace safety and wellbeing practices</w:t>
            </w:r>
            <w:r w:rsidRPr="002B5BF1">
              <w:rPr>
                <w:rFonts w:ascii="Arial" w:hAnsi="Arial" w:cs="Arial"/>
                <w:sz w:val="20"/>
                <w:szCs w:val="20"/>
              </w:rPr>
              <w:t>.</w:t>
            </w:r>
          </w:p>
          <w:p w14:paraId="24F9D31B" w14:textId="77777777" w:rsidR="00BA4E82" w:rsidRPr="002B5BF1" w:rsidRDefault="00C53350" w:rsidP="00C62BA2">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2B5BF1">
              <w:rPr>
                <w:rFonts w:ascii="Arial" w:hAnsi="Arial" w:cs="Arial"/>
                <w:sz w:val="20"/>
                <w:szCs w:val="20"/>
              </w:rPr>
              <w:lastRenderedPageBreak/>
              <w:t>Promote</w:t>
            </w:r>
            <w:r w:rsidR="00BA4E82" w:rsidRPr="002B5BF1">
              <w:rPr>
                <w:rFonts w:ascii="Arial" w:hAnsi="Arial" w:cs="Arial"/>
                <w:sz w:val="20"/>
                <w:szCs w:val="20"/>
              </w:rPr>
              <w:t xml:space="preserve"> an</w:t>
            </w:r>
            <w:r w:rsidRPr="002B5BF1">
              <w:rPr>
                <w:rFonts w:ascii="Arial" w:hAnsi="Arial" w:cs="Arial"/>
                <w:sz w:val="20"/>
                <w:szCs w:val="20"/>
              </w:rPr>
              <w:t>d support</w:t>
            </w:r>
            <w:r w:rsidR="00BA4E82" w:rsidRPr="002B5BF1">
              <w:rPr>
                <w:rFonts w:ascii="Arial" w:hAnsi="Arial" w:cs="Arial"/>
                <w:sz w:val="20"/>
                <w:szCs w:val="20"/>
              </w:rPr>
              <w:t xml:space="preserve"> initiatives that contribute to a healthy and safe working environment for employees, visitors and contractors</w:t>
            </w:r>
            <w:r w:rsidRPr="002B5BF1">
              <w:rPr>
                <w:rFonts w:ascii="Arial" w:hAnsi="Arial" w:cs="Arial"/>
                <w:sz w:val="20"/>
                <w:szCs w:val="20"/>
              </w:rPr>
              <w:t>.</w:t>
            </w:r>
          </w:p>
          <w:p w14:paraId="1F248169" w14:textId="77777777" w:rsidR="00BA4E82" w:rsidRPr="002B5BF1" w:rsidRDefault="00C53350" w:rsidP="00C53350">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2B5BF1">
              <w:rPr>
                <w:rFonts w:ascii="Arial" w:hAnsi="Arial" w:cs="Arial"/>
                <w:sz w:val="20"/>
                <w:szCs w:val="20"/>
              </w:rPr>
              <w:t>Ensure</w:t>
            </w:r>
            <w:r w:rsidR="00BA4E82" w:rsidRPr="002B5BF1">
              <w:rPr>
                <w:rFonts w:ascii="Arial" w:hAnsi="Arial" w:cs="Arial"/>
                <w:sz w:val="20"/>
                <w:szCs w:val="20"/>
              </w:rPr>
              <w:t xml:space="preserve"> compliance with safety and wellbeing policy and procedures, including accident and incident reporting and investigation, hazard management, induction, training and supervision, employee participation and </w:t>
            </w:r>
            <w:r w:rsidRPr="002B5BF1">
              <w:rPr>
                <w:rFonts w:ascii="Arial" w:hAnsi="Arial" w:cs="Arial"/>
                <w:sz w:val="20"/>
                <w:szCs w:val="20"/>
              </w:rPr>
              <w:t>supplier</w:t>
            </w:r>
            <w:r w:rsidR="00BA4E82" w:rsidRPr="002B5BF1">
              <w:rPr>
                <w:rFonts w:ascii="Arial" w:hAnsi="Arial" w:cs="Arial"/>
                <w:sz w:val="20"/>
                <w:szCs w:val="20"/>
              </w:rPr>
              <w:t xml:space="preserve"> management</w:t>
            </w:r>
            <w:r w:rsidRPr="002B5BF1">
              <w:rPr>
                <w:rFonts w:ascii="Arial" w:hAnsi="Arial" w:cs="Arial"/>
                <w:sz w:val="20"/>
                <w:szCs w:val="20"/>
              </w:rPr>
              <w:t>.</w:t>
            </w:r>
          </w:p>
        </w:tc>
      </w:tr>
      <w:tr w:rsidR="00BA4E82" w:rsidRPr="002B5BF1" w14:paraId="5743BADF" w14:textId="77777777" w:rsidTr="00941A1D">
        <w:tc>
          <w:tcPr>
            <w:tcW w:w="2579" w:type="dxa"/>
          </w:tcPr>
          <w:p w14:paraId="55F57D9C" w14:textId="77777777" w:rsidR="00BA4E82" w:rsidRPr="002B5BF1" w:rsidRDefault="00BA4E82" w:rsidP="00941A1D">
            <w:pPr>
              <w:spacing w:before="60" w:after="60"/>
              <w:rPr>
                <w:rFonts w:ascii="Arial" w:hAnsi="Arial" w:cs="Arial"/>
                <w:color w:val="00703C"/>
                <w:sz w:val="20"/>
                <w:szCs w:val="20"/>
              </w:rPr>
            </w:pPr>
            <w:r w:rsidRPr="002B5BF1">
              <w:rPr>
                <w:rFonts w:ascii="Arial" w:hAnsi="Arial" w:cs="Arial"/>
                <w:color w:val="00703C"/>
                <w:sz w:val="20"/>
                <w:szCs w:val="20"/>
              </w:rPr>
              <w:lastRenderedPageBreak/>
              <w:t>Team Membership</w:t>
            </w:r>
          </w:p>
        </w:tc>
        <w:tc>
          <w:tcPr>
            <w:tcW w:w="7069" w:type="dxa"/>
            <w:shd w:val="clear" w:color="auto" w:fill="FFFFFF"/>
          </w:tcPr>
          <w:p w14:paraId="45E0AC6D" w14:textId="77777777" w:rsidR="00BA4E82" w:rsidRPr="002B5BF1" w:rsidRDefault="00BA4E82" w:rsidP="00941A1D">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2B5BF1">
              <w:rPr>
                <w:rFonts w:ascii="Arial" w:hAnsi="Arial" w:cs="Arial"/>
                <w:sz w:val="20"/>
                <w:szCs w:val="20"/>
              </w:rPr>
              <w:t>Participate fully as a member of FMG through the effective and efficient performing of other duties as may be required from time to time.</w:t>
            </w:r>
          </w:p>
        </w:tc>
      </w:tr>
      <w:tr w:rsidR="00BA4E82" w:rsidRPr="00941A1D" w14:paraId="1D279E8F" w14:textId="77777777" w:rsidTr="002A74FC">
        <w:tc>
          <w:tcPr>
            <w:tcW w:w="2579" w:type="dxa"/>
          </w:tcPr>
          <w:p w14:paraId="5C64DEB8" w14:textId="77777777" w:rsidR="00BA4E82" w:rsidRPr="002B5BF1" w:rsidRDefault="00BA4E82" w:rsidP="002A74FC">
            <w:pPr>
              <w:spacing w:before="60" w:after="60"/>
              <w:rPr>
                <w:rFonts w:ascii="Arial" w:hAnsi="Arial" w:cs="Arial"/>
                <w:color w:val="00703C"/>
                <w:sz w:val="20"/>
                <w:szCs w:val="20"/>
              </w:rPr>
            </w:pPr>
            <w:r w:rsidRPr="002B5BF1">
              <w:rPr>
                <w:rFonts w:ascii="Arial" w:hAnsi="Arial" w:cs="Arial"/>
                <w:color w:val="00703C"/>
                <w:sz w:val="20"/>
                <w:szCs w:val="20"/>
              </w:rPr>
              <w:t>Project Work</w:t>
            </w:r>
          </w:p>
        </w:tc>
        <w:tc>
          <w:tcPr>
            <w:tcW w:w="7069" w:type="dxa"/>
            <w:shd w:val="clear" w:color="auto" w:fill="FFFFFF"/>
          </w:tcPr>
          <w:p w14:paraId="24C10D4A" w14:textId="58F8AB31" w:rsidR="00BA4E82" w:rsidRPr="002B5BF1" w:rsidRDefault="00BA4E82" w:rsidP="00BA4E82">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2B5BF1">
              <w:rPr>
                <w:rFonts w:ascii="Arial" w:hAnsi="Arial" w:cs="Arial"/>
                <w:sz w:val="20"/>
                <w:szCs w:val="20"/>
              </w:rPr>
              <w:t xml:space="preserve">Complete projects and other work as assigned by the </w:t>
            </w:r>
            <w:r w:rsidR="005A4A9F">
              <w:rPr>
                <w:rFonts w:ascii="Arial" w:hAnsi="Arial" w:cs="Arial"/>
                <w:sz w:val="20"/>
                <w:szCs w:val="20"/>
              </w:rPr>
              <w:t>Head of Property &amp; Procurement</w:t>
            </w:r>
            <w:r w:rsidR="004860E5">
              <w:rPr>
                <w:rFonts w:ascii="Arial" w:hAnsi="Arial" w:cs="Arial"/>
                <w:sz w:val="20"/>
                <w:szCs w:val="20"/>
              </w:rPr>
              <w:t>.</w:t>
            </w:r>
          </w:p>
        </w:tc>
      </w:tr>
    </w:tbl>
    <w:p w14:paraId="13FAA327" w14:textId="77777777" w:rsidR="003A367A" w:rsidRPr="005F1DEA"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089C6601" w14:textId="77777777" w:rsidTr="00526717">
        <w:trPr>
          <w:trHeight w:val="427"/>
        </w:trPr>
        <w:tc>
          <w:tcPr>
            <w:tcW w:w="9648" w:type="dxa"/>
            <w:gridSpan w:val="2"/>
            <w:shd w:val="clear" w:color="auto" w:fill="00703C"/>
            <w:vAlign w:val="center"/>
          </w:tcPr>
          <w:p w14:paraId="1151C26C" w14:textId="77777777" w:rsidR="003A367A" w:rsidRPr="005F1DEA" w:rsidRDefault="005F1DEA" w:rsidP="006C414F">
            <w:pP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34A21460" w14:textId="77777777" w:rsidTr="00865842">
        <w:trPr>
          <w:trHeight w:val="685"/>
        </w:trPr>
        <w:tc>
          <w:tcPr>
            <w:tcW w:w="7488" w:type="dxa"/>
            <w:vAlign w:val="center"/>
          </w:tcPr>
          <w:p w14:paraId="7301F3C0"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2CF10037"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32988C2C" w14:textId="77777777" w:rsidTr="0072498F">
        <w:trPr>
          <w:trHeight w:val="350"/>
        </w:trPr>
        <w:tc>
          <w:tcPr>
            <w:tcW w:w="7488" w:type="dxa"/>
            <w:vAlign w:val="center"/>
          </w:tcPr>
          <w:p w14:paraId="48F46AE9"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63B643C9"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6253595F" w14:textId="77777777" w:rsidR="003A367A" w:rsidRPr="005F1DEA" w:rsidRDefault="00653F46" w:rsidP="00592451">
            <w:pPr>
              <w:spacing w:after="120"/>
              <w:ind w:left="357"/>
              <w:jc w:val="both"/>
              <w:rPr>
                <w:rFonts w:ascii="Arial" w:hAnsi="Arial" w:cs="Arial"/>
                <w:sz w:val="20"/>
                <w:szCs w:val="20"/>
              </w:rPr>
            </w:pPr>
            <w:r>
              <w:rPr>
                <w:rFonts w:ascii="Arial" w:hAnsi="Arial" w:cs="Arial"/>
                <w:sz w:val="20"/>
                <w:szCs w:val="20"/>
              </w:rPr>
              <w:t>Intermediate</w:t>
            </w:r>
            <w:r w:rsidR="003A367A" w:rsidRPr="005F1DEA">
              <w:rPr>
                <w:rFonts w:ascii="Arial" w:hAnsi="Arial" w:cs="Arial"/>
                <w:sz w:val="20"/>
                <w:szCs w:val="20"/>
              </w:rPr>
              <w:t>*</w:t>
            </w:r>
          </w:p>
        </w:tc>
      </w:tr>
      <w:tr w:rsidR="003A367A" w:rsidRPr="005F1DEA" w14:paraId="2165A4CC" w14:textId="77777777" w:rsidTr="00865842">
        <w:trPr>
          <w:trHeight w:val="1340"/>
        </w:trPr>
        <w:tc>
          <w:tcPr>
            <w:tcW w:w="7488" w:type="dxa"/>
            <w:vAlign w:val="center"/>
          </w:tcPr>
          <w:p w14:paraId="214634BA"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1D6174A7"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3EC4DD2C"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41B5637A" w14:textId="77777777" w:rsidTr="00865842">
        <w:trPr>
          <w:trHeight w:val="1102"/>
        </w:trPr>
        <w:tc>
          <w:tcPr>
            <w:tcW w:w="7488" w:type="dxa"/>
            <w:vAlign w:val="center"/>
          </w:tcPr>
          <w:p w14:paraId="536FE858"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073167B1"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0D639E1C"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4A5262B6" w14:textId="77777777" w:rsidTr="00865842">
        <w:trPr>
          <w:trHeight w:val="919"/>
        </w:trPr>
        <w:tc>
          <w:tcPr>
            <w:tcW w:w="7488" w:type="dxa"/>
            <w:vAlign w:val="center"/>
          </w:tcPr>
          <w:p w14:paraId="66B607D9"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70580970"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7C6F0652"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738CDA78" w14:textId="77777777" w:rsidTr="00865842">
        <w:trPr>
          <w:trHeight w:val="1050"/>
        </w:trPr>
        <w:tc>
          <w:tcPr>
            <w:tcW w:w="7488" w:type="dxa"/>
            <w:vAlign w:val="center"/>
          </w:tcPr>
          <w:p w14:paraId="55A1C1BF"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3992B03A"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4B7F73DE" w14:textId="77777777" w:rsidR="003A367A" w:rsidRPr="005F1DEA" w:rsidRDefault="00653F46"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445F87" w:rsidRPr="005F1DEA" w14:paraId="6CBE9357" w14:textId="77777777" w:rsidTr="00865842">
        <w:trPr>
          <w:trHeight w:val="1050"/>
        </w:trPr>
        <w:tc>
          <w:tcPr>
            <w:tcW w:w="7488" w:type="dxa"/>
            <w:vAlign w:val="center"/>
          </w:tcPr>
          <w:p w14:paraId="7DA63117" w14:textId="77777777" w:rsidR="00445F87" w:rsidRPr="005F1DEA" w:rsidRDefault="00445F87" w:rsidP="00445F87">
            <w:pPr>
              <w:spacing w:before="120" w:after="120"/>
              <w:rPr>
                <w:rFonts w:ascii="Arial" w:hAnsi="Arial" w:cs="Arial"/>
                <w:b/>
                <w:color w:val="00703C"/>
                <w:sz w:val="20"/>
                <w:szCs w:val="20"/>
              </w:rPr>
            </w:pPr>
            <w:r w:rsidRPr="005F1DEA">
              <w:rPr>
                <w:rFonts w:ascii="Arial" w:hAnsi="Arial" w:cs="Arial"/>
                <w:b/>
                <w:color w:val="00703C"/>
                <w:sz w:val="20"/>
                <w:szCs w:val="20"/>
              </w:rPr>
              <w:t>Team Work</w:t>
            </w:r>
          </w:p>
          <w:p w14:paraId="6BB6372A"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486F312E" w14:textId="77777777" w:rsidR="00445F87" w:rsidRPr="005F1DEA" w:rsidRDefault="00653F46"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bl>
    <w:p w14:paraId="66276471" w14:textId="77777777" w:rsidR="003C584B" w:rsidRPr="005F1DEA"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4B29722F" w14:textId="77777777" w:rsidTr="005F1DEA">
        <w:trPr>
          <w:trHeight w:val="441"/>
        </w:trPr>
        <w:tc>
          <w:tcPr>
            <w:tcW w:w="9648" w:type="dxa"/>
            <w:gridSpan w:val="2"/>
            <w:shd w:val="clear" w:color="auto" w:fill="00703C"/>
            <w:vAlign w:val="center"/>
          </w:tcPr>
          <w:p w14:paraId="10453C5D"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A94E8D" w:rsidRPr="005F1DEA" w14:paraId="1F3D9BE4" w14:textId="77777777" w:rsidTr="00687AB0">
        <w:trPr>
          <w:trHeight w:val="561"/>
        </w:trPr>
        <w:tc>
          <w:tcPr>
            <w:tcW w:w="2879" w:type="dxa"/>
            <w:vAlign w:val="center"/>
          </w:tcPr>
          <w:p w14:paraId="100E49F9" w14:textId="77777777" w:rsidR="00A94E8D" w:rsidRPr="005F1DEA" w:rsidRDefault="00A94E8D" w:rsidP="00B76DF0">
            <w:pPr>
              <w:rPr>
                <w:rFonts w:ascii="Arial" w:hAnsi="Arial" w:cs="Arial"/>
                <w:b/>
                <w:color w:val="00703C"/>
                <w:sz w:val="20"/>
                <w:szCs w:val="20"/>
              </w:rPr>
            </w:pPr>
            <w:r>
              <w:rPr>
                <w:rFonts w:ascii="Arial" w:hAnsi="Arial" w:cs="Arial"/>
                <w:b/>
                <w:color w:val="00703C"/>
                <w:sz w:val="20"/>
                <w:szCs w:val="20"/>
              </w:rPr>
              <w:lastRenderedPageBreak/>
              <w:t>Experience</w:t>
            </w:r>
          </w:p>
        </w:tc>
        <w:tc>
          <w:tcPr>
            <w:tcW w:w="6769" w:type="dxa"/>
            <w:vAlign w:val="center"/>
          </w:tcPr>
          <w:p w14:paraId="0F388138" w14:textId="77777777" w:rsidR="00A45EF6" w:rsidRPr="00A45EF6" w:rsidRDefault="00A45EF6" w:rsidP="00A45EF6">
            <w:pPr>
              <w:rPr>
                <w:rFonts w:ascii="Arial" w:hAnsi="Arial" w:cs="Arial"/>
                <w:sz w:val="20"/>
                <w:szCs w:val="20"/>
                <w:lang w:val="en-NZ"/>
              </w:rPr>
            </w:pPr>
            <w:r w:rsidRPr="00A45EF6">
              <w:rPr>
                <w:rFonts w:ascii="Arial" w:hAnsi="Arial" w:cs="Arial"/>
                <w:sz w:val="20"/>
                <w:szCs w:val="20"/>
                <w:lang w:val="en-NZ"/>
              </w:rPr>
              <w:t>At least 5+ years working in a Claims environment.</w:t>
            </w:r>
          </w:p>
          <w:p w14:paraId="05C1F7D2" w14:textId="538FC4D6" w:rsidR="00A45EF6" w:rsidRDefault="00A45EF6" w:rsidP="00A45EF6">
            <w:pPr>
              <w:rPr>
                <w:rFonts w:ascii="Arial" w:hAnsi="Arial" w:cs="Arial"/>
                <w:sz w:val="20"/>
                <w:szCs w:val="20"/>
                <w:lang w:val="en-NZ"/>
              </w:rPr>
            </w:pPr>
            <w:r w:rsidRPr="00A45EF6">
              <w:rPr>
                <w:rFonts w:ascii="Arial" w:hAnsi="Arial" w:cs="Arial"/>
                <w:sz w:val="20"/>
                <w:szCs w:val="20"/>
                <w:lang w:val="en-NZ"/>
              </w:rPr>
              <w:t>Experience working in</w:t>
            </w:r>
            <w:r w:rsidR="005A4A9F">
              <w:rPr>
                <w:rFonts w:ascii="Arial" w:hAnsi="Arial" w:cs="Arial"/>
                <w:sz w:val="20"/>
                <w:szCs w:val="20"/>
                <w:lang w:val="en-NZ"/>
              </w:rPr>
              <w:t xml:space="preserve"> supply chain management, supplier management,</w:t>
            </w:r>
            <w:r w:rsidRPr="00A45EF6">
              <w:rPr>
                <w:rFonts w:ascii="Arial" w:hAnsi="Arial" w:cs="Arial"/>
                <w:sz w:val="20"/>
                <w:szCs w:val="20"/>
                <w:lang w:val="en-NZ"/>
              </w:rPr>
              <w:t xml:space="preserve"> procurement or a similar function</w:t>
            </w:r>
          </w:p>
          <w:p w14:paraId="0A8B5B63" w14:textId="77777777" w:rsidR="00A7055E" w:rsidRDefault="00A45EF6" w:rsidP="00A45EF6">
            <w:pPr>
              <w:rPr>
                <w:rFonts w:ascii="Arial" w:hAnsi="Arial" w:cs="Arial"/>
                <w:sz w:val="20"/>
                <w:szCs w:val="20"/>
                <w:lang w:val="en-NZ"/>
              </w:rPr>
            </w:pPr>
            <w:r w:rsidRPr="00A45EF6">
              <w:rPr>
                <w:rFonts w:ascii="Arial" w:hAnsi="Arial" w:cs="Arial"/>
                <w:sz w:val="20"/>
                <w:szCs w:val="20"/>
                <w:lang w:val="en-NZ"/>
              </w:rPr>
              <w:t>Tertiary Qualification Preferred</w:t>
            </w:r>
          </w:p>
        </w:tc>
      </w:tr>
      <w:tr w:rsidR="003A367A" w:rsidRPr="005F1DEA" w14:paraId="1A52E723" w14:textId="77777777" w:rsidTr="00687AB0">
        <w:trPr>
          <w:trHeight w:val="980"/>
        </w:trPr>
        <w:tc>
          <w:tcPr>
            <w:tcW w:w="2879" w:type="dxa"/>
            <w:vAlign w:val="center"/>
          </w:tcPr>
          <w:p w14:paraId="199232C7"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Business Awareness</w:t>
            </w:r>
          </w:p>
        </w:tc>
        <w:tc>
          <w:tcPr>
            <w:tcW w:w="6769" w:type="dxa"/>
            <w:vAlign w:val="center"/>
          </w:tcPr>
          <w:p w14:paraId="18B2B192"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3A367A" w:rsidRPr="005F1DEA" w14:paraId="21224263" w14:textId="77777777" w:rsidTr="00057DC6">
        <w:trPr>
          <w:trHeight w:val="690"/>
        </w:trPr>
        <w:tc>
          <w:tcPr>
            <w:tcW w:w="2879" w:type="dxa"/>
            <w:vAlign w:val="center"/>
          </w:tcPr>
          <w:p w14:paraId="7979ECEC"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Legal Knowledge</w:t>
            </w:r>
          </w:p>
        </w:tc>
        <w:tc>
          <w:tcPr>
            <w:tcW w:w="6769" w:type="dxa"/>
            <w:vAlign w:val="center"/>
          </w:tcPr>
          <w:p w14:paraId="55831750" w14:textId="77777777" w:rsidR="003A367A" w:rsidRPr="005F1DEA" w:rsidRDefault="003A367A" w:rsidP="00B76DF0">
            <w:pPr>
              <w:rPr>
                <w:rFonts w:ascii="Arial" w:hAnsi="Arial" w:cs="Arial"/>
                <w:sz w:val="20"/>
                <w:szCs w:val="20"/>
                <w:lang w:val="en-NZ"/>
              </w:rPr>
            </w:pPr>
            <w:r w:rsidRPr="005F1DEA">
              <w:rPr>
                <w:rFonts w:ascii="Arial" w:hAnsi="Arial" w:cs="Arial"/>
                <w:sz w:val="20"/>
                <w:szCs w:val="20"/>
                <w:lang w:val="en-NZ"/>
              </w:rPr>
              <w:t xml:space="preserve">Has legal knowledge e.g. indemnity, liability, </w:t>
            </w:r>
            <w:r w:rsidR="00102A23">
              <w:rPr>
                <w:rFonts w:ascii="Arial" w:hAnsi="Arial" w:cs="Arial"/>
                <w:sz w:val="20"/>
                <w:szCs w:val="20"/>
                <w:lang w:val="en-NZ"/>
              </w:rPr>
              <w:t>dispute resolution</w:t>
            </w:r>
            <w:r w:rsidRPr="005F1DEA">
              <w:rPr>
                <w:rFonts w:ascii="Arial" w:hAnsi="Arial" w:cs="Arial"/>
                <w:sz w:val="20"/>
                <w:szCs w:val="20"/>
                <w:lang w:val="en-NZ"/>
              </w:rPr>
              <w:t xml:space="preserve"> etc.</w:t>
            </w:r>
          </w:p>
        </w:tc>
      </w:tr>
      <w:tr w:rsidR="003A367A" w:rsidRPr="005F1DEA" w14:paraId="7DCE99B8" w14:textId="77777777" w:rsidTr="00687AB0">
        <w:trPr>
          <w:trHeight w:val="924"/>
        </w:trPr>
        <w:tc>
          <w:tcPr>
            <w:tcW w:w="2879" w:type="dxa"/>
            <w:vAlign w:val="center"/>
          </w:tcPr>
          <w:p w14:paraId="3A59A024" w14:textId="77777777" w:rsidR="003A367A" w:rsidRPr="005F1DEA" w:rsidRDefault="00057DC6" w:rsidP="00B76DF0">
            <w:pPr>
              <w:rPr>
                <w:rFonts w:ascii="Arial" w:hAnsi="Arial" w:cs="Arial"/>
                <w:b/>
                <w:color w:val="00703C"/>
                <w:sz w:val="20"/>
                <w:szCs w:val="20"/>
              </w:rPr>
            </w:pPr>
            <w:r>
              <w:rPr>
                <w:rFonts w:ascii="Arial" w:hAnsi="Arial" w:cs="Arial"/>
                <w:b/>
                <w:color w:val="00703C"/>
                <w:sz w:val="20"/>
                <w:szCs w:val="20"/>
              </w:rPr>
              <w:t>Risk/Insurance</w:t>
            </w:r>
            <w:r w:rsidR="003A367A" w:rsidRPr="005F1DEA">
              <w:rPr>
                <w:rFonts w:ascii="Arial" w:hAnsi="Arial" w:cs="Arial"/>
                <w:b/>
                <w:color w:val="00703C"/>
                <w:sz w:val="20"/>
                <w:szCs w:val="20"/>
              </w:rPr>
              <w:t xml:space="preserve"> Knowledge</w:t>
            </w:r>
          </w:p>
        </w:tc>
        <w:tc>
          <w:tcPr>
            <w:tcW w:w="6769" w:type="dxa"/>
            <w:vAlign w:val="center"/>
          </w:tcPr>
          <w:p w14:paraId="1B614632" w14:textId="77777777" w:rsidR="003A367A" w:rsidRPr="005F1DEA" w:rsidRDefault="00057DC6" w:rsidP="00B76DF0">
            <w:pPr>
              <w:rPr>
                <w:rFonts w:ascii="Arial" w:hAnsi="Arial" w:cs="Arial"/>
                <w:bCs/>
                <w:sz w:val="20"/>
                <w:szCs w:val="20"/>
                <w:lang w:eastAsia="en-NZ"/>
              </w:rPr>
            </w:pPr>
            <w:r w:rsidRPr="00057DC6">
              <w:rPr>
                <w:rFonts w:ascii="Arial" w:hAnsi="Arial" w:cs="Arial"/>
                <w:sz w:val="20"/>
                <w:szCs w:val="20"/>
                <w:lang w:val="en-NZ"/>
              </w:rPr>
              <w:t>Understands risk and how to apply FMG's policies to situations; is knowledgeable about compliance requirements; understands the insurance process and how claims are managed; knows industry partners and competitors.</w:t>
            </w:r>
          </w:p>
        </w:tc>
      </w:tr>
    </w:tbl>
    <w:p w14:paraId="79EC1277"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779099BA" w14:textId="77777777" w:rsidTr="005F1DEA">
        <w:trPr>
          <w:trHeight w:val="539"/>
        </w:trPr>
        <w:tc>
          <w:tcPr>
            <w:tcW w:w="9648" w:type="dxa"/>
            <w:gridSpan w:val="2"/>
            <w:shd w:val="clear" w:color="auto" w:fill="00703C"/>
            <w:vAlign w:val="center"/>
          </w:tcPr>
          <w:p w14:paraId="708D4B59" w14:textId="77777777" w:rsidR="003A367A" w:rsidRPr="005F1DEA" w:rsidRDefault="003A367A" w:rsidP="006C414F">
            <w:pP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0A289789" w14:textId="77777777" w:rsidTr="00687AB0">
        <w:trPr>
          <w:trHeight w:val="555"/>
        </w:trPr>
        <w:tc>
          <w:tcPr>
            <w:tcW w:w="2891" w:type="dxa"/>
            <w:vAlign w:val="center"/>
          </w:tcPr>
          <w:p w14:paraId="01667347"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52612443" w14:textId="77777777" w:rsidR="00F441C7" w:rsidRDefault="00F441C7" w:rsidP="00B76DF0">
            <w:pPr>
              <w:rPr>
                <w:rFonts w:ascii="Arial" w:hAnsi="Arial" w:cs="Arial"/>
                <w:bCs/>
                <w:sz w:val="20"/>
                <w:szCs w:val="20"/>
                <w:lang w:val="en-NZ" w:eastAsia="en-NZ"/>
              </w:rPr>
            </w:pPr>
          </w:p>
          <w:p w14:paraId="73B90464" w14:textId="77777777" w:rsidR="003A367A" w:rsidRDefault="003A367A" w:rsidP="00B76DF0">
            <w:pPr>
              <w:rPr>
                <w:rFonts w:ascii="Arial" w:hAnsi="Arial" w:cs="Arial"/>
                <w:bCs/>
                <w:sz w:val="20"/>
                <w:szCs w:val="20"/>
                <w:lang w:val="en-NZ" w:eastAsia="en-NZ"/>
              </w:rPr>
            </w:pPr>
            <w:r w:rsidRPr="005F1DEA">
              <w:rPr>
                <w:rFonts w:ascii="Arial" w:hAnsi="Arial" w:cs="Arial"/>
                <w:bCs/>
                <w:sz w:val="20"/>
                <w:szCs w:val="20"/>
                <w:lang w:val="en-NZ" w:eastAsia="en-NZ"/>
              </w:rPr>
              <w:t>Able to write clear, concise and persuasive proposals and reports.</w:t>
            </w:r>
          </w:p>
          <w:p w14:paraId="1BEA64C5" w14:textId="77777777" w:rsidR="00AA320C" w:rsidRPr="00AA320C" w:rsidRDefault="00AA320C" w:rsidP="00B76DF0">
            <w:pPr>
              <w:rPr>
                <w:rFonts w:ascii="Arial" w:hAnsi="Arial" w:cs="Arial"/>
                <w:bCs/>
                <w:color w:val="FF0000"/>
                <w:sz w:val="20"/>
                <w:szCs w:val="20"/>
                <w:lang w:eastAsia="en-NZ"/>
              </w:rPr>
            </w:pPr>
          </w:p>
        </w:tc>
      </w:tr>
      <w:tr w:rsidR="003A367A" w:rsidRPr="005F1DEA" w14:paraId="48F57134" w14:textId="77777777" w:rsidTr="00687AB0">
        <w:trPr>
          <w:trHeight w:val="634"/>
        </w:trPr>
        <w:tc>
          <w:tcPr>
            <w:tcW w:w="2891" w:type="dxa"/>
            <w:vAlign w:val="center"/>
          </w:tcPr>
          <w:p w14:paraId="524A1E90"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00835235"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Communicates clearly in order to present information to persuade and influence others.</w:t>
            </w:r>
          </w:p>
        </w:tc>
      </w:tr>
      <w:tr w:rsidR="003A367A" w:rsidRPr="005F1DEA" w14:paraId="7829A027" w14:textId="77777777" w:rsidTr="00687AB0">
        <w:trPr>
          <w:trHeight w:val="876"/>
        </w:trPr>
        <w:tc>
          <w:tcPr>
            <w:tcW w:w="2891" w:type="dxa"/>
            <w:vAlign w:val="center"/>
          </w:tcPr>
          <w:p w14:paraId="0B04A958"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Listening Skills</w:t>
            </w:r>
          </w:p>
        </w:tc>
        <w:tc>
          <w:tcPr>
            <w:tcW w:w="6757" w:type="dxa"/>
            <w:vAlign w:val="center"/>
          </w:tcPr>
          <w:p w14:paraId="4CE13E8E"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Demonstrates active listening skills through eye contact, paraphrasing, appropriate body language and checking understanding.</w:t>
            </w:r>
          </w:p>
        </w:tc>
      </w:tr>
      <w:tr w:rsidR="00832BCC" w:rsidRPr="005F1DEA" w14:paraId="14BA2502" w14:textId="77777777" w:rsidTr="00687AB0">
        <w:trPr>
          <w:trHeight w:val="876"/>
        </w:trPr>
        <w:tc>
          <w:tcPr>
            <w:tcW w:w="2891" w:type="dxa"/>
            <w:vAlign w:val="center"/>
          </w:tcPr>
          <w:p w14:paraId="6FF1FED0" w14:textId="77777777" w:rsidR="00832BCC" w:rsidRPr="00057DC6" w:rsidRDefault="00832BCC" w:rsidP="00B76DF0">
            <w:pPr>
              <w:rPr>
                <w:rFonts w:ascii="Arial" w:hAnsi="Arial" w:cs="Arial"/>
                <w:b/>
                <w:color w:val="00703C"/>
                <w:sz w:val="20"/>
                <w:szCs w:val="20"/>
              </w:rPr>
            </w:pPr>
            <w:r>
              <w:rPr>
                <w:rFonts w:ascii="Arial" w:hAnsi="Arial" w:cs="Arial"/>
                <w:b/>
                <w:color w:val="00703C"/>
                <w:sz w:val="20"/>
                <w:szCs w:val="20"/>
              </w:rPr>
              <w:t>Technology Skills</w:t>
            </w:r>
          </w:p>
        </w:tc>
        <w:tc>
          <w:tcPr>
            <w:tcW w:w="6757" w:type="dxa"/>
            <w:vAlign w:val="center"/>
          </w:tcPr>
          <w:p w14:paraId="31C95B23" w14:textId="77777777" w:rsidR="00832BCC" w:rsidRPr="00057DC6" w:rsidRDefault="00832BCC" w:rsidP="00B76DF0">
            <w:pPr>
              <w:rPr>
                <w:rFonts w:ascii="Arial" w:hAnsi="Arial" w:cs="Arial"/>
                <w:bCs/>
                <w:sz w:val="20"/>
                <w:szCs w:val="20"/>
                <w:lang w:val="en-NZ" w:eastAsia="en-NZ"/>
              </w:rPr>
            </w:pPr>
            <w:r w:rsidRPr="00832BCC">
              <w:rPr>
                <w:rFonts w:ascii="Arial" w:hAnsi="Arial" w:cs="Arial"/>
                <w:bCs/>
                <w:sz w:val="20"/>
                <w:szCs w:val="20"/>
                <w:lang w:val="en-NZ" w:eastAsia="en-NZ"/>
              </w:rPr>
              <w:t>Can expertly use relevant software and technology to its full capacity e.g. MS Word, Excel and PowerPoint.</w:t>
            </w:r>
          </w:p>
        </w:tc>
      </w:tr>
      <w:tr w:rsidR="003A367A" w:rsidRPr="005F1DEA" w14:paraId="7E9E4A7A" w14:textId="77777777" w:rsidTr="00687AB0">
        <w:trPr>
          <w:trHeight w:val="751"/>
        </w:trPr>
        <w:tc>
          <w:tcPr>
            <w:tcW w:w="2891" w:type="dxa"/>
            <w:vAlign w:val="center"/>
          </w:tcPr>
          <w:p w14:paraId="442A88A8"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Risk Assessment Skills</w:t>
            </w:r>
          </w:p>
        </w:tc>
        <w:tc>
          <w:tcPr>
            <w:tcW w:w="6757" w:type="dxa"/>
            <w:vAlign w:val="center"/>
          </w:tcPr>
          <w:p w14:paraId="2EC96116" w14:textId="77777777" w:rsidR="003A367A" w:rsidRPr="005F1DEA" w:rsidRDefault="00057DC6" w:rsidP="00B76DF0">
            <w:pPr>
              <w:rPr>
                <w:rFonts w:ascii="Arial" w:hAnsi="Arial" w:cs="Arial"/>
                <w:sz w:val="20"/>
                <w:szCs w:val="20"/>
              </w:rPr>
            </w:pPr>
            <w:r w:rsidRPr="00057DC6">
              <w:rPr>
                <w:rFonts w:ascii="Arial" w:hAnsi="Arial" w:cs="Arial"/>
                <w:bCs/>
                <w:sz w:val="20"/>
                <w:szCs w:val="20"/>
                <w:lang w:val="en-NZ" w:eastAsia="en-NZ"/>
              </w:rPr>
              <w:t>Identifies, understands and mitigates the risks that may impact on FMG's strategy, initiatives and reputation.</w:t>
            </w:r>
          </w:p>
        </w:tc>
      </w:tr>
    </w:tbl>
    <w:p w14:paraId="199C2116" w14:textId="77777777" w:rsidR="00B85400" w:rsidRPr="005F1DEA" w:rsidRDefault="00A45EF6" w:rsidP="00106A67">
      <w:pPr>
        <w:pStyle w:val="Heading3"/>
        <w:spacing w:before="120"/>
        <w:rPr>
          <w:i/>
          <w:color w:val="00703C"/>
          <w:sz w:val="28"/>
          <w:szCs w:val="28"/>
        </w:rPr>
      </w:pPr>
      <w:r>
        <w:rPr>
          <w:i/>
          <w:color w:val="00703C"/>
          <w:sz w:val="28"/>
          <w:szCs w:val="28"/>
        </w:rPr>
        <w:br/>
      </w:r>
      <w:r w:rsidR="00106A67" w:rsidRPr="005F1DEA">
        <w:rPr>
          <w:i/>
          <w:color w:val="00703C"/>
          <w:sz w:val="28"/>
          <w:szCs w:val="28"/>
        </w:rPr>
        <w:t>Relationship</w:t>
      </w:r>
      <w:r>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941A1D" w14:paraId="41D13FCE" w14:textId="77777777" w:rsidTr="00941A1D">
        <w:tc>
          <w:tcPr>
            <w:tcW w:w="2988" w:type="dxa"/>
            <w:tcBorders>
              <w:top w:val="single" w:sz="4" w:space="0" w:color="C0C0C0"/>
              <w:bottom w:val="nil"/>
            </w:tcBorders>
            <w:shd w:val="clear" w:color="auto" w:fill="00703C"/>
          </w:tcPr>
          <w:p w14:paraId="15ADF8B9" w14:textId="77777777" w:rsidR="00B85400" w:rsidRPr="00941A1D" w:rsidRDefault="00B85400" w:rsidP="00941A1D">
            <w:pPr>
              <w:keepNext/>
              <w:spacing w:before="60" w:after="60"/>
              <w:rPr>
                <w:rFonts w:ascii="Arial" w:hAnsi="Arial" w:cs="Arial"/>
                <w:bCs/>
                <w:color w:val="FFFFFF"/>
                <w:sz w:val="22"/>
                <w:szCs w:val="22"/>
              </w:rPr>
            </w:pPr>
            <w:r w:rsidRPr="00941A1D">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4E2B9FBB" w14:textId="77777777" w:rsidR="00B85400" w:rsidRPr="00941A1D" w:rsidRDefault="00B85400" w:rsidP="00941A1D">
            <w:pPr>
              <w:keepNext/>
              <w:spacing w:before="60" w:after="60"/>
              <w:jc w:val="both"/>
              <w:rPr>
                <w:rFonts w:ascii="Arial" w:hAnsi="Arial" w:cs="Arial"/>
                <w:bCs/>
                <w:color w:val="FFFFFF"/>
                <w:sz w:val="22"/>
                <w:szCs w:val="22"/>
              </w:rPr>
            </w:pPr>
            <w:r w:rsidRPr="00941A1D">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7A9BB08E" w14:textId="77777777" w:rsidR="00B85400" w:rsidRPr="00941A1D" w:rsidRDefault="00B85400" w:rsidP="00941A1D">
            <w:pPr>
              <w:keepNext/>
              <w:spacing w:before="60" w:after="60"/>
              <w:jc w:val="both"/>
              <w:rPr>
                <w:rFonts w:ascii="Arial" w:hAnsi="Arial" w:cs="Arial"/>
                <w:bCs/>
                <w:color w:val="FFFFFF"/>
                <w:sz w:val="22"/>
                <w:szCs w:val="22"/>
              </w:rPr>
            </w:pPr>
            <w:r w:rsidRPr="00941A1D">
              <w:rPr>
                <w:rFonts w:ascii="Arial" w:hAnsi="Arial" w:cs="Arial"/>
                <w:bCs/>
                <w:color w:val="FFFFFF"/>
                <w:sz w:val="22"/>
                <w:szCs w:val="22"/>
              </w:rPr>
              <w:t>Committees/Groups</w:t>
            </w:r>
          </w:p>
        </w:tc>
      </w:tr>
      <w:tr w:rsidR="00C46FE5" w:rsidRPr="00941A1D" w14:paraId="6507DE34" w14:textId="77777777" w:rsidTr="00941A1D">
        <w:tc>
          <w:tcPr>
            <w:tcW w:w="2988" w:type="dxa"/>
            <w:tcBorders>
              <w:top w:val="nil"/>
              <w:bottom w:val="nil"/>
            </w:tcBorders>
          </w:tcPr>
          <w:p w14:paraId="43C97C06" w14:textId="27B5330E" w:rsidR="00DC7B02" w:rsidRPr="00DC7B02" w:rsidRDefault="00AD27D6" w:rsidP="00DC7B02">
            <w:pPr>
              <w:numPr>
                <w:ilvl w:val="0"/>
                <w:numId w:val="2"/>
              </w:numPr>
              <w:spacing w:before="60" w:after="60" w:line="240" w:lineRule="atLeast"/>
              <w:rPr>
                <w:rFonts w:ascii="Arial" w:hAnsi="Arial" w:cs="Arial"/>
                <w:sz w:val="20"/>
                <w:szCs w:val="20"/>
              </w:rPr>
            </w:pPr>
            <w:r>
              <w:rPr>
                <w:rFonts w:ascii="Arial" w:hAnsi="Arial" w:cs="Arial"/>
                <w:sz w:val="20"/>
                <w:szCs w:val="20"/>
              </w:rPr>
              <w:t>Prospective and current Suppliers</w:t>
            </w:r>
          </w:p>
        </w:tc>
        <w:tc>
          <w:tcPr>
            <w:tcW w:w="3600" w:type="dxa"/>
            <w:tcBorders>
              <w:top w:val="nil"/>
              <w:bottom w:val="nil"/>
            </w:tcBorders>
          </w:tcPr>
          <w:p w14:paraId="23A7C581" w14:textId="77777777" w:rsidR="006F19E9" w:rsidRDefault="0042596D" w:rsidP="00A45EF6">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 xml:space="preserve">Procurement </w:t>
            </w:r>
            <w:r w:rsidR="00A45EF6">
              <w:rPr>
                <w:rFonts w:ascii="Arial" w:hAnsi="Arial" w:cs="Arial"/>
                <w:sz w:val="20"/>
                <w:szCs w:val="20"/>
              </w:rPr>
              <w:t>Specialist</w:t>
            </w:r>
          </w:p>
          <w:p w14:paraId="3257CB4C" w14:textId="01C88A50" w:rsidR="00DC7B02" w:rsidRDefault="00DC7B02" w:rsidP="00A45EF6">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Supplier Relationship Manager – Claims Motor</w:t>
            </w:r>
          </w:p>
          <w:p w14:paraId="765098BD" w14:textId="068755B5" w:rsidR="00A45EF6" w:rsidRPr="00A45EF6" w:rsidRDefault="00DC7B02" w:rsidP="00A45EF6">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Claims Team</w:t>
            </w:r>
          </w:p>
        </w:tc>
        <w:tc>
          <w:tcPr>
            <w:tcW w:w="3060" w:type="dxa"/>
            <w:tcBorders>
              <w:top w:val="nil"/>
              <w:bottom w:val="nil"/>
            </w:tcBorders>
          </w:tcPr>
          <w:p w14:paraId="0D007151" w14:textId="77777777" w:rsidR="00C46FE5"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As required</w:t>
            </w:r>
          </w:p>
        </w:tc>
      </w:tr>
    </w:tbl>
    <w:p w14:paraId="79E4706A" w14:textId="77777777" w:rsidR="00B85400" w:rsidRPr="005F1DEA" w:rsidRDefault="00000000" w:rsidP="00B85400">
      <w:pPr>
        <w:rPr>
          <w:rFonts w:ascii="Arial" w:hAnsi="Arial" w:cs="Arial"/>
        </w:rPr>
      </w:pPr>
      <w:r>
        <w:rPr>
          <w:rFonts w:ascii="Arial" w:hAnsi="Arial" w:cs="Arial"/>
        </w:rPr>
        <w:pict w14:anchorId="61C7FC99">
          <v:rect id="_x0000_i1030" style="width:470.2pt;height:1pt" o:hralign="center" o:hrstd="t" o:hrnoshade="t" o:hr="t" fillcolor="silver" stroked="f"/>
        </w:pict>
      </w:r>
    </w:p>
    <w:p w14:paraId="4BB9988E"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2A1E57C7" w14:textId="77777777" w:rsidR="00057DC6" w:rsidRPr="00057DC6" w:rsidRDefault="00832BCC"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p>
    <w:p w14:paraId="691A3F1D"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2EF422DD" w14:textId="77777777" w:rsidR="00057DC6" w:rsidRPr="00056610" w:rsidRDefault="007F0642"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Not applicable</w:t>
      </w:r>
    </w:p>
    <w:p w14:paraId="66EA3E44" w14:textId="77777777" w:rsidR="00B85400" w:rsidRPr="005F1DEA" w:rsidRDefault="00000000" w:rsidP="00B85400">
      <w:pPr>
        <w:tabs>
          <w:tab w:val="left" w:pos="1800"/>
        </w:tabs>
        <w:spacing w:before="120" w:after="120"/>
        <w:rPr>
          <w:rFonts w:ascii="Arial" w:hAnsi="Arial" w:cs="Arial"/>
        </w:rPr>
      </w:pPr>
      <w:r>
        <w:rPr>
          <w:rFonts w:ascii="Arial" w:hAnsi="Arial" w:cs="Arial"/>
        </w:rPr>
        <w:lastRenderedPageBreak/>
        <w:pict w14:anchorId="503256F1">
          <v:rect id="_x0000_i1031" style="width:470.2pt;height:1pt" o:hralign="center" o:hrstd="t" o:hrnoshade="t" o:hr="t" fillcolor="silver" stroked="f"/>
        </w:pict>
      </w:r>
    </w:p>
    <w:p w14:paraId="4363A991"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616D0AF9"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2F4AD07E" w14:textId="77777777" w:rsidR="0089439A" w:rsidRPr="005F1DEA" w:rsidRDefault="0089439A" w:rsidP="0089439A">
      <w:pPr>
        <w:jc w:val="both"/>
        <w:rPr>
          <w:rFonts w:ascii="Arial" w:hAnsi="Arial" w:cs="Arial"/>
          <w:sz w:val="20"/>
          <w:szCs w:val="20"/>
        </w:rPr>
      </w:pPr>
    </w:p>
    <w:p w14:paraId="642D4A09"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387E3A6C" w14:textId="77777777" w:rsidR="0089439A" w:rsidRPr="005F1DEA" w:rsidRDefault="0089439A" w:rsidP="0089439A">
      <w:pPr>
        <w:jc w:val="both"/>
        <w:rPr>
          <w:rFonts w:ascii="Arial" w:hAnsi="Arial" w:cs="Arial"/>
        </w:rPr>
      </w:pPr>
    </w:p>
    <w:p w14:paraId="5D942470" w14:textId="77777777" w:rsidR="00D12F86" w:rsidRDefault="00D12F86" w:rsidP="003F65B9">
      <w:pPr>
        <w:tabs>
          <w:tab w:val="left" w:pos="1800"/>
        </w:tabs>
        <w:spacing w:before="120" w:after="120"/>
        <w:rPr>
          <w:rFonts w:ascii="Arial" w:hAnsi="Arial" w:cs="Arial"/>
        </w:rPr>
      </w:pPr>
    </w:p>
    <w:p w14:paraId="1746C969" w14:textId="77777777" w:rsidR="00703B46" w:rsidRPr="00703B46" w:rsidRDefault="00703B46" w:rsidP="003F65B9">
      <w:pPr>
        <w:tabs>
          <w:tab w:val="left" w:pos="1800"/>
        </w:tabs>
        <w:spacing w:before="120" w:after="120"/>
        <w:rPr>
          <w:rFonts w:ascii="Arial" w:hAnsi="Arial" w:cs="Arial"/>
          <w:sz w:val="20"/>
        </w:rPr>
      </w:pPr>
      <w:r w:rsidRPr="00703B46">
        <w:rPr>
          <w:rFonts w:ascii="Arial" w:hAnsi="Arial" w:cs="Arial"/>
          <w:sz w:val="20"/>
        </w:rPr>
        <w:t>Name: _______________________</w:t>
      </w:r>
    </w:p>
    <w:p w14:paraId="11A98A21" w14:textId="77777777" w:rsidR="00703B46" w:rsidRPr="00703B46" w:rsidRDefault="00703B46" w:rsidP="003F65B9">
      <w:pPr>
        <w:tabs>
          <w:tab w:val="left" w:pos="1800"/>
        </w:tabs>
        <w:spacing w:before="120" w:after="120"/>
        <w:rPr>
          <w:rFonts w:ascii="Arial" w:hAnsi="Arial" w:cs="Arial"/>
          <w:sz w:val="20"/>
        </w:rPr>
      </w:pPr>
    </w:p>
    <w:p w14:paraId="3024C451" w14:textId="77777777" w:rsidR="00703B46" w:rsidRPr="00703B46" w:rsidRDefault="00703B46" w:rsidP="003F65B9">
      <w:pPr>
        <w:tabs>
          <w:tab w:val="left" w:pos="1800"/>
        </w:tabs>
        <w:spacing w:before="120" w:after="120"/>
        <w:rPr>
          <w:rFonts w:ascii="Arial" w:hAnsi="Arial" w:cs="Arial"/>
          <w:sz w:val="20"/>
        </w:rPr>
      </w:pPr>
      <w:r w:rsidRPr="00703B46">
        <w:rPr>
          <w:rFonts w:ascii="Arial" w:hAnsi="Arial" w:cs="Arial"/>
          <w:sz w:val="20"/>
        </w:rPr>
        <w:t>Signature: ____________________</w:t>
      </w:r>
    </w:p>
    <w:p w14:paraId="0D8C3756" w14:textId="77777777" w:rsidR="00703B46" w:rsidRPr="00703B46" w:rsidRDefault="00703B46" w:rsidP="003F65B9">
      <w:pPr>
        <w:tabs>
          <w:tab w:val="left" w:pos="1800"/>
        </w:tabs>
        <w:spacing w:before="120" w:after="120"/>
        <w:rPr>
          <w:rFonts w:ascii="Arial" w:hAnsi="Arial" w:cs="Arial"/>
          <w:sz w:val="20"/>
        </w:rPr>
      </w:pPr>
    </w:p>
    <w:p w14:paraId="0D46F71D" w14:textId="77777777" w:rsidR="00BD3194" w:rsidRDefault="00703B46" w:rsidP="003F65B9">
      <w:pPr>
        <w:tabs>
          <w:tab w:val="left" w:pos="1800"/>
        </w:tabs>
        <w:spacing w:before="120" w:after="120"/>
        <w:rPr>
          <w:rFonts w:ascii="Arial" w:hAnsi="Arial" w:cs="Arial"/>
          <w:sz w:val="20"/>
        </w:rPr>
      </w:pPr>
      <w:r w:rsidRPr="00703B46">
        <w:rPr>
          <w:rFonts w:ascii="Arial" w:hAnsi="Arial" w:cs="Arial"/>
          <w:sz w:val="20"/>
        </w:rPr>
        <w:t>Date: ________________________</w:t>
      </w:r>
    </w:p>
    <w:p w14:paraId="2EEDD4AB" w14:textId="3B00763F" w:rsidR="00BD3194" w:rsidRPr="00BD3194" w:rsidRDefault="00BD3194" w:rsidP="00BD3194"/>
    <w:sectPr w:rsidR="00BD3194" w:rsidRPr="00BD3194" w:rsidSect="003F65B9">
      <w:headerReference w:type="default" r:id="rId13"/>
      <w:footerReference w:type="default" r:id="rId14"/>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0048" w14:textId="77777777" w:rsidR="00B57C42" w:rsidRDefault="00B57C42">
      <w:r>
        <w:separator/>
      </w:r>
    </w:p>
  </w:endnote>
  <w:endnote w:type="continuationSeparator" w:id="0">
    <w:p w14:paraId="4F49E60D" w14:textId="77777777" w:rsidR="00B57C42" w:rsidRDefault="00B5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823A03" w:rsidRPr="00941A1D" w14:paraId="47B687BC" w14:textId="77777777" w:rsidTr="00941A1D">
      <w:tc>
        <w:tcPr>
          <w:tcW w:w="7380" w:type="dxa"/>
          <w:tcBorders>
            <w:top w:val="nil"/>
            <w:left w:val="nil"/>
            <w:bottom w:val="nil"/>
            <w:right w:val="nil"/>
          </w:tcBorders>
        </w:tcPr>
        <w:p w14:paraId="4380D3E0" w14:textId="77777777" w:rsidR="00823A03" w:rsidRPr="00941A1D" w:rsidRDefault="00823A03" w:rsidP="00941A1D">
          <w:pPr>
            <w:pStyle w:val="Footer"/>
            <w:tabs>
              <w:tab w:val="clear" w:pos="4320"/>
              <w:tab w:val="clear" w:pos="8640"/>
              <w:tab w:val="center" w:pos="4500"/>
              <w:tab w:val="right" w:pos="10260"/>
            </w:tabs>
            <w:rPr>
              <w:rStyle w:val="PageNumber"/>
              <w:rFonts w:ascii="Verdana" w:hAnsi="Verdana"/>
              <w:sz w:val="20"/>
              <w:szCs w:val="20"/>
            </w:rPr>
          </w:pPr>
        </w:p>
        <w:p w14:paraId="404CFFEF" w14:textId="77777777" w:rsidR="00823A03" w:rsidRPr="00941A1D" w:rsidRDefault="00823A03" w:rsidP="00941A1D">
          <w:pPr>
            <w:pStyle w:val="Footer"/>
            <w:tabs>
              <w:tab w:val="clear" w:pos="4320"/>
              <w:tab w:val="clear" w:pos="8640"/>
              <w:tab w:val="center" w:pos="4500"/>
              <w:tab w:val="right" w:pos="10260"/>
            </w:tabs>
            <w:rPr>
              <w:rStyle w:val="PageNumber"/>
              <w:rFonts w:ascii="Verdana" w:hAnsi="Verdana" w:cs="Arial"/>
              <w:sz w:val="20"/>
              <w:szCs w:val="20"/>
            </w:rPr>
          </w:pPr>
          <w:r w:rsidRPr="00941A1D">
            <w:rPr>
              <w:rStyle w:val="PageNumber"/>
              <w:rFonts w:ascii="Verdana" w:hAnsi="Verdana"/>
              <w:sz w:val="20"/>
              <w:szCs w:val="20"/>
            </w:rPr>
            <w:fldChar w:fldCharType="begin"/>
          </w:r>
          <w:r w:rsidRPr="00941A1D">
            <w:rPr>
              <w:rStyle w:val="PageNumber"/>
              <w:rFonts w:ascii="Verdana" w:hAnsi="Verdana"/>
              <w:sz w:val="20"/>
              <w:szCs w:val="20"/>
            </w:rPr>
            <w:instrText xml:space="preserve"> PAGE </w:instrText>
          </w:r>
          <w:r w:rsidRPr="00941A1D">
            <w:rPr>
              <w:rStyle w:val="PageNumber"/>
              <w:rFonts w:ascii="Verdana" w:hAnsi="Verdana"/>
              <w:sz w:val="20"/>
              <w:szCs w:val="20"/>
            </w:rPr>
            <w:fldChar w:fldCharType="separate"/>
          </w:r>
          <w:r w:rsidR="00703B46">
            <w:rPr>
              <w:rStyle w:val="PageNumber"/>
              <w:rFonts w:ascii="Verdana" w:hAnsi="Verdana"/>
              <w:noProof/>
              <w:sz w:val="20"/>
              <w:szCs w:val="20"/>
            </w:rPr>
            <w:t>5</w:t>
          </w:r>
          <w:r w:rsidRPr="00941A1D">
            <w:rPr>
              <w:rStyle w:val="PageNumber"/>
              <w:rFonts w:ascii="Verdana" w:hAnsi="Verdana"/>
              <w:sz w:val="20"/>
              <w:szCs w:val="20"/>
            </w:rPr>
            <w:fldChar w:fldCharType="end"/>
          </w:r>
        </w:p>
      </w:tc>
      <w:tc>
        <w:tcPr>
          <w:tcW w:w="2880" w:type="dxa"/>
          <w:tcBorders>
            <w:top w:val="nil"/>
            <w:left w:val="nil"/>
            <w:bottom w:val="nil"/>
            <w:right w:val="nil"/>
          </w:tcBorders>
        </w:tcPr>
        <w:p w14:paraId="65033935" w14:textId="77777777" w:rsidR="00823A03" w:rsidRPr="00941A1D" w:rsidRDefault="00823A03" w:rsidP="00941A1D">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40821D33" w14:textId="77777777" w:rsidR="00823A03" w:rsidRPr="007F32EE" w:rsidRDefault="00823A03"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A93B" w14:textId="77777777" w:rsidR="00B57C42" w:rsidRDefault="00B57C42">
      <w:r>
        <w:separator/>
      </w:r>
    </w:p>
  </w:footnote>
  <w:footnote w:type="continuationSeparator" w:id="0">
    <w:p w14:paraId="6AE5DE2C" w14:textId="77777777" w:rsidR="00B57C42" w:rsidRDefault="00B5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AC2" w14:textId="77777777" w:rsidR="00823A03" w:rsidRDefault="00823A03"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9224071E">
      <w:start w:val="1"/>
      <w:numFmt w:val="bullet"/>
      <w:lvlText w:val=""/>
      <w:lvlJc w:val="left"/>
      <w:pPr>
        <w:tabs>
          <w:tab w:val="num" w:pos="720"/>
        </w:tabs>
        <w:ind w:left="720" w:hanging="360"/>
      </w:pPr>
      <w:rPr>
        <w:rFonts w:ascii="Symbol" w:hAnsi="Symbol" w:hint="default"/>
        <w:color w:val="000000"/>
      </w:rPr>
    </w:lvl>
    <w:lvl w:ilvl="1" w:tplc="8A9C0DB6" w:tentative="1">
      <w:start w:val="1"/>
      <w:numFmt w:val="bullet"/>
      <w:lvlText w:val="o"/>
      <w:lvlJc w:val="left"/>
      <w:pPr>
        <w:tabs>
          <w:tab w:val="num" w:pos="1440"/>
        </w:tabs>
        <w:ind w:left="1440" w:hanging="360"/>
      </w:pPr>
      <w:rPr>
        <w:rFonts w:ascii="Courier New" w:hAnsi="Courier New" w:cs="Courier New" w:hint="default"/>
      </w:rPr>
    </w:lvl>
    <w:lvl w:ilvl="2" w:tplc="4DE842E4" w:tentative="1">
      <w:start w:val="1"/>
      <w:numFmt w:val="bullet"/>
      <w:lvlText w:val=""/>
      <w:lvlJc w:val="left"/>
      <w:pPr>
        <w:tabs>
          <w:tab w:val="num" w:pos="2160"/>
        </w:tabs>
        <w:ind w:left="2160" w:hanging="360"/>
      </w:pPr>
      <w:rPr>
        <w:rFonts w:ascii="Wingdings" w:hAnsi="Wingdings" w:hint="default"/>
      </w:rPr>
    </w:lvl>
    <w:lvl w:ilvl="3" w:tplc="7240A182" w:tentative="1">
      <w:start w:val="1"/>
      <w:numFmt w:val="bullet"/>
      <w:lvlText w:val=""/>
      <w:lvlJc w:val="left"/>
      <w:pPr>
        <w:tabs>
          <w:tab w:val="num" w:pos="2880"/>
        </w:tabs>
        <w:ind w:left="2880" w:hanging="360"/>
      </w:pPr>
      <w:rPr>
        <w:rFonts w:ascii="Symbol" w:hAnsi="Symbol" w:hint="default"/>
      </w:rPr>
    </w:lvl>
    <w:lvl w:ilvl="4" w:tplc="A1B0483C" w:tentative="1">
      <w:start w:val="1"/>
      <w:numFmt w:val="bullet"/>
      <w:lvlText w:val="o"/>
      <w:lvlJc w:val="left"/>
      <w:pPr>
        <w:tabs>
          <w:tab w:val="num" w:pos="3600"/>
        </w:tabs>
        <w:ind w:left="3600" w:hanging="360"/>
      </w:pPr>
      <w:rPr>
        <w:rFonts w:ascii="Courier New" w:hAnsi="Courier New" w:cs="Courier New" w:hint="default"/>
      </w:rPr>
    </w:lvl>
    <w:lvl w:ilvl="5" w:tplc="81D2C1AC" w:tentative="1">
      <w:start w:val="1"/>
      <w:numFmt w:val="bullet"/>
      <w:lvlText w:val=""/>
      <w:lvlJc w:val="left"/>
      <w:pPr>
        <w:tabs>
          <w:tab w:val="num" w:pos="4320"/>
        </w:tabs>
        <w:ind w:left="4320" w:hanging="360"/>
      </w:pPr>
      <w:rPr>
        <w:rFonts w:ascii="Wingdings" w:hAnsi="Wingdings" w:hint="default"/>
      </w:rPr>
    </w:lvl>
    <w:lvl w:ilvl="6" w:tplc="7C321AB8" w:tentative="1">
      <w:start w:val="1"/>
      <w:numFmt w:val="bullet"/>
      <w:lvlText w:val=""/>
      <w:lvlJc w:val="left"/>
      <w:pPr>
        <w:tabs>
          <w:tab w:val="num" w:pos="5040"/>
        </w:tabs>
        <w:ind w:left="5040" w:hanging="360"/>
      </w:pPr>
      <w:rPr>
        <w:rFonts w:ascii="Symbol" w:hAnsi="Symbol" w:hint="default"/>
      </w:rPr>
    </w:lvl>
    <w:lvl w:ilvl="7" w:tplc="6FE4E1CE" w:tentative="1">
      <w:start w:val="1"/>
      <w:numFmt w:val="bullet"/>
      <w:lvlText w:val="o"/>
      <w:lvlJc w:val="left"/>
      <w:pPr>
        <w:tabs>
          <w:tab w:val="num" w:pos="5760"/>
        </w:tabs>
        <w:ind w:left="5760" w:hanging="360"/>
      </w:pPr>
      <w:rPr>
        <w:rFonts w:ascii="Courier New" w:hAnsi="Courier New" w:cs="Courier New" w:hint="default"/>
      </w:rPr>
    </w:lvl>
    <w:lvl w:ilvl="8" w:tplc="15E091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0000FE"/>
    <w:multiLevelType w:val="hybridMultilevel"/>
    <w:tmpl w:val="2918F668"/>
    <w:lvl w:ilvl="0" w:tplc="14542B22">
      <w:start w:val="2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50464"/>
    <w:multiLevelType w:val="hybridMultilevel"/>
    <w:tmpl w:val="CBEEE36E"/>
    <w:lvl w:ilvl="0" w:tplc="E62A6C2C">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E74B6F"/>
    <w:multiLevelType w:val="hybridMultilevel"/>
    <w:tmpl w:val="DD92E746"/>
    <w:lvl w:ilvl="0" w:tplc="F9FA7B48">
      <w:start w:val="2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322083585">
    <w:abstractNumId w:val="2"/>
  </w:num>
  <w:num w:numId="2" w16cid:durableId="26764102">
    <w:abstractNumId w:val="8"/>
  </w:num>
  <w:num w:numId="3" w16cid:durableId="1559239307">
    <w:abstractNumId w:val="0"/>
  </w:num>
  <w:num w:numId="4" w16cid:durableId="2108885036">
    <w:abstractNumId w:val="3"/>
  </w:num>
  <w:num w:numId="5" w16cid:durableId="603810177">
    <w:abstractNumId w:val="7"/>
  </w:num>
  <w:num w:numId="6" w16cid:durableId="1039623653">
    <w:abstractNumId w:val="1"/>
  </w:num>
  <w:num w:numId="7" w16cid:durableId="687218184">
    <w:abstractNumId w:val="15"/>
  </w:num>
  <w:num w:numId="8" w16cid:durableId="1013648954">
    <w:abstractNumId w:val="12"/>
  </w:num>
  <w:num w:numId="9" w16cid:durableId="965819477">
    <w:abstractNumId w:val="14"/>
  </w:num>
  <w:num w:numId="10" w16cid:durableId="653950112">
    <w:abstractNumId w:val="9"/>
  </w:num>
  <w:num w:numId="11" w16cid:durableId="1552300876">
    <w:abstractNumId w:val="10"/>
  </w:num>
  <w:num w:numId="12" w16cid:durableId="313994440">
    <w:abstractNumId w:val="4"/>
  </w:num>
  <w:num w:numId="13" w16cid:durableId="1478690417">
    <w:abstractNumId w:val="6"/>
  </w:num>
  <w:num w:numId="14" w16cid:durableId="1729957257">
    <w:abstractNumId w:val="11"/>
  </w:num>
  <w:num w:numId="15" w16cid:durableId="1390180128">
    <w:abstractNumId w:val="13"/>
  </w:num>
  <w:num w:numId="16" w16cid:durableId="152620766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70cf3d8-9be7-4a48-94f6-69f78621ea5a"/>
  </w:docVars>
  <w:rsids>
    <w:rsidRoot w:val="00C322B6"/>
    <w:rsid w:val="000053D3"/>
    <w:rsid w:val="000132C9"/>
    <w:rsid w:val="0003422E"/>
    <w:rsid w:val="00041AC8"/>
    <w:rsid w:val="00041E74"/>
    <w:rsid w:val="0004704B"/>
    <w:rsid w:val="00053CBB"/>
    <w:rsid w:val="00055367"/>
    <w:rsid w:val="00057DC6"/>
    <w:rsid w:val="00064C9A"/>
    <w:rsid w:val="00067808"/>
    <w:rsid w:val="00071784"/>
    <w:rsid w:val="000774C4"/>
    <w:rsid w:val="00080F3C"/>
    <w:rsid w:val="00081F3C"/>
    <w:rsid w:val="00082213"/>
    <w:rsid w:val="000852A5"/>
    <w:rsid w:val="000860BB"/>
    <w:rsid w:val="00090BF7"/>
    <w:rsid w:val="0009257B"/>
    <w:rsid w:val="0009278B"/>
    <w:rsid w:val="000A779B"/>
    <w:rsid w:val="000B251E"/>
    <w:rsid w:val="000C5CBF"/>
    <w:rsid w:val="000D2C9C"/>
    <w:rsid w:val="000D5579"/>
    <w:rsid w:val="000E2F59"/>
    <w:rsid w:val="000E363D"/>
    <w:rsid w:val="000E4E10"/>
    <w:rsid w:val="000F5064"/>
    <w:rsid w:val="00102A23"/>
    <w:rsid w:val="00106A67"/>
    <w:rsid w:val="00114363"/>
    <w:rsid w:val="00114E34"/>
    <w:rsid w:val="00115041"/>
    <w:rsid w:val="0012043D"/>
    <w:rsid w:val="00120D19"/>
    <w:rsid w:val="00122B30"/>
    <w:rsid w:val="001277AD"/>
    <w:rsid w:val="00130251"/>
    <w:rsid w:val="00133A04"/>
    <w:rsid w:val="00140558"/>
    <w:rsid w:val="00155532"/>
    <w:rsid w:val="001571CB"/>
    <w:rsid w:val="00157A1F"/>
    <w:rsid w:val="001643E4"/>
    <w:rsid w:val="00173F90"/>
    <w:rsid w:val="00187582"/>
    <w:rsid w:val="0019035A"/>
    <w:rsid w:val="001938A9"/>
    <w:rsid w:val="001B27A6"/>
    <w:rsid w:val="001B7CE9"/>
    <w:rsid w:val="001E075A"/>
    <w:rsid w:val="001E2438"/>
    <w:rsid w:val="001E2EE9"/>
    <w:rsid w:val="001E419B"/>
    <w:rsid w:val="001F1F1B"/>
    <w:rsid w:val="001F2B0C"/>
    <w:rsid w:val="001F3BAC"/>
    <w:rsid w:val="002066B9"/>
    <w:rsid w:val="002069CC"/>
    <w:rsid w:val="00221E1A"/>
    <w:rsid w:val="002317E6"/>
    <w:rsid w:val="0023397D"/>
    <w:rsid w:val="00253E1B"/>
    <w:rsid w:val="002613D1"/>
    <w:rsid w:val="00263B93"/>
    <w:rsid w:val="00266699"/>
    <w:rsid w:val="00286C09"/>
    <w:rsid w:val="002A5156"/>
    <w:rsid w:val="002A5361"/>
    <w:rsid w:val="002A74FC"/>
    <w:rsid w:val="002B11AE"/>
    <w:rsid w:val="002B28F0"/>
    <w:rsid w:val="002B5BF1"/>
    <w:rsid w:val="002B701E"/>
    <w:rsid w:val="002B7E93"/>
    <w:rsid w:val="002C01C7"/>
    <w:rsid w:val="002D76A9"/>
    <w:rsid w:val="002F29A5"/>
    <w:rsid w:val="00302231"/>
    <w:rsid w:val="003039F6"/>
    <w:rsid w:val="003053EF"/>
    <w:rsid w:val="00312B2F"/>
    <w:rsid w:val="00321334"/>
    <w:rsid w:val="003230E6"/>
    <w:rsid w:val="0032579C"/>
    <w:rsid w:val="00330C37"/>
    <w:rsid w:val="00333987"/>
    <w:rsid w:val="0033413F"/>
    <w:rsid w:val="00341871"/>
    <w:rsid w:val="00344F32"/>
    <w:rsid w:val="003512DD"/>
    <w:rsid w:val="0036428E"/>
    <w:rsid w:val="0037542D"/>
    <w:rsid w:val="00377E47"/>
    <w:rsid w:val="0038026D"/>
    <w:rsid w:val="003938B2"/>
    <w:rsid w:val="003A367A"/>
    <w:rsid w:val="003A5085"/>
    <w:rsid w:val="003A5499"/>
    <w:rsid w:val="003B0D13"/>
    <w:rsid w:val="003B1881"/>
    <w:rsid w:val="003C0FA4"/>
    <w:rsid w:val="003C1117"/>
    <w:rsid w:val="003C584B"/>
    <w:rsid w:val="003E5EF0"/>
    <w:rsid w:val="003F1B70"/>
    <w:rsid w:val="003F4912"/>
    <w:rsid w:val="003F65B9"/>
    <w:rsid w:val="004067DA"/>
    <w:rsid w:val="0041015B"/>
    <w:rsid w:val="00410C0A"/>
    <w:rsid w:val="00416634"/>
    <w:rsid w:val="00421736"/>
    <w:rsid w:val="0042596D"/>
    <w:rsid w:val="00431794"/>
    <w:rsid w:val="00432F57"/>
    <w:rsid w:val="00445334"/>
    <w:rsid w:val="00445F87"/>
    <w:rsid w:val="004466BF"/>
    <w:rsid w:val="00465338"/>
    <w:rsid w:val="004712F0"/>
    <w:rsid w:val="0047788C"/>
    <w:rsid w:val="00483564"/>
    <w:rsid w:val="004860E5"/>
    <w:rsid w:val="00492CF5"/>
    <w:rsid w:val="004A0290"/>
    <w:rsid w:val="004A50DD"/>
    <w:rsid w:val="004B1907"/>
    <w:rsid w:val="004D2CC6"/>
    <w:rsid w:val="004E0332"/>
    <w:rsid w:val="004E4AC8"/>
    <w:rsid w:val="004E5402"/>
    <w:rsid w:val="004F0A65"/>
    <w:rsid w:val="004F3206"/>
    <w:rsid w:val="00511329"/>
    <w:rsid w:val="005157BB"/>
    <w:rsid w:val="005238D8"/>
    <w:rsid w:val="005240C3"/>
    <w:rsid w:val="00525CA8"/>
    <w:rsid w:val="005266DD"/>
    <w:rsid w:val="00526717"/>
    <w:rsid w:val="00534892"/>
    <w:rsid w:val="00544FBD"/>
    <w:rsid w:val="005450F0"/>
    <w:rsid w:val="005466A1"/>
    <w:rsid w:val="00551046"/>
    <w:rsid w:val="005541D4"/>
    <w:rsid w:val="00592451"/>
    <w:rsid w:val="00592A91"/>
    <w:rsid w:val="00593F42"/>
    <w:rsid w:val="00597987"/>
    <w:rsid w:val="005A2802"/>
    <w:rsid w:val="005A4A9F"/>
    <w:rsid w:val="005B1E46"/>
    <w:rsid w:val="005C014B"/>
    <w:rsid w:val="005C755E"/>
    <w:rsid w:val="005E37A0"/>
    <w:rsid w:val="005E37AA"/>
    <w:rsid w:val="005E3D6C"/>
    <w:rsid w:val="005F1DEA"/>
    <w:rsid w:val="00604B33"/>
    <w:rsid w:val="00606FF8"/>
    <w:rsid w:val="00611C43"/>
    <w:rsid w:val="006271ED"/>
    <w:rsid w:val="006470AF"/>
    <w:rsid w:val="00647F78"/>
    <w:rsid w:val="006504BD"/>
    <w:rsid w:val="00653F46"/>
    <w:rsid w:val="006605FC"/>
    <w:rsid w:val="00674C5E"/>
    <w:rsid w:val="00677159"/>
    <w:rsid w:val="00686CE2"/>
    <w:rsid w:val="00687AB0"/>
    <w:rsid w:val="00687DBA"/>
    <w:rsid w:val="00695BC5"/>
    <w:rsid w:val="006A0900"/>
    <w:rsid w:val="006C039C"/>
    <w:rsid w:val="006C414F"/>
    <w:rsid w:val="006E3888"/>
    <w:rsid w:val="006F19E9"/>
    <w:rsid w:val="006F1B3B"/>
    <w:rsid w:val="00703B46"/>
    <w:rsid w:val="0070452A"/>
    <w:rsid w:val="00705CE6"/>
    <w:rsid w:val="0072498F"/>
    <w:rsid w:val="007256CC"/>
    <w:rsid w:val="00730440"/>
    <w:rsid w:val="0073235A"/>
    <w:rsid w:val="00732D4A"/>
    <w:rsid w:val="007339B0"/>
    <w:rsid w:val="0074764E"/>
    <w:rsid w:val="00747D5A"/>
    <w:rsid w:val="007503B2"/>
    <w:rsid w:val="00764CAE"/>
    <w:rsid w:val="00765608"/>
    <w:rsid w:val="00765BA0"/>
    <w:rsid w:val="00771BE4"/>
    <w:rsid w:val="00796177"/>
    <w:rsid w:val="00796385"/>
    <w:rsid w:val="007A34E7"/>
    <w:rsid w:val="007A3782"/>
    <w:rsid w:val="007C1681"/>
    <w:rsid w:val="007C7128"/>
    <w:rsid w:val="007E2AAE"/>
    <w:rsid w:val="007F0533"/>
    <w:rsid w:val="007F0642"/>
    <w:rsid w:val="007F2ABA"/>
    <w:rsid w:val="007F5B4C"/>
    <w:rsid w:val="007F62BC"/>
    <w:rsid w:val="00812350"/>
    <w:rsid w:val="00816329"/>
    <w:rsid w:val="00820CA2"/>
    <w:rsid w:val="00823A03"/>
    <w:rsid w:val="008246D2"/>
    <w:rsid w:val="0083106B"/>
    <w:rsid w:val="00831E1A"/>
    <w:rsid w:val="00832BCC"/>
    <w:rsid w:val="00832BDC"/>
    <w:rsid w:val="00837C84"/>
    <w:rsid w:val="00840E75"/>
    <w:rsid w:val="00845F47"/>
    <w:rsid w:val="008505DB"/>
    <w:rsid w:val="0085072E"/>
    <w:rsid w:val="00856DD0"/>
    <w:rsid w:val="00863864"/>
    <w:rsid w:val="00865842"/>
    <w:rsid w:val="008762DF"/>
    <w:rsid w:val="00883663"/>
    <w:rsid w:val="00883919"/>
    <w:rsid w:val="00884FEC"/>
    <w:rsid w:val="0089439A"/>
    <w:rsid w:val="008A27A4"/>
    <w:rsid w:val="008A3BFA"/>
    <w:rsid w:val="008A5F2F"/>
    <w:rsid w:val="008B711E"/>
    <w:rsid w:val="008D042A"/>
    <w:rsid w:val="008D0A97"/>
    <w:rsid w:val="008E5862"/>
    <w:rsid w:val="008F28B1"/>
    <w:rsid w:val="008F332C"/>
    <w:rsid w:val="008F65C9"/>
    <w:rsid w:val="009073A1"/>
    <w:rsid w:val="00915901"/>
    <w:rsid w:val="00921B81"/>
    <w:rsid w:val="00926C9D"/>
    <w:rsid w:val="0093015B"/>
    <w:rsid w:val="00930A48"/>
    <w:rsid w:val="00930FC2"/>
    <w:rsid w:val="009356EB"/>
    <w:rsid w:val="00941A1D"/>
    <w:rsid w:val="00942D50"/>
    <w:rsid w:val="00943F3C"/>
    <w:rsid w:val="00951C34"/>
    <w:rsid w:val="009523EC"/>
    <w:rsid w:val="00953BDD"/>
    <w:rsid w:val="00956FA6"/>
    <w:rsid w:val="00957CA0"/>
    <w:rsid w:val="00966BB1"/>
    <w:rsid w:val="009723EF"/>
    <w:rsid w:val="009931AC"/>
    <w:rsid w:val="009967D2"/>
    <w:rsid w:val="00996E8E"/>
    <w:rsid w:val="009A49C8"/>
    <w:rsid w:val="009A7997"/>
    <w:rsid w:val="009D61AB"/>
    <w:rsid w:val="009F6A4D"/>
    <w:rsid w:val="00A064A2"/>
    <w:rsid w:val="00A23D98"/>
    <w:rsid w:val="00A26356"/>
    <w:rsid w:val="00A365F6"/>
    <w:rsid w:val="00A36E57"/>
    <w:rsid w:val="00A36E9A"/>
    <w:rsid w:val="00A377C3"/>
    <w:rsid w:val="00A4061A"/>
    <w:rsid w:val="00A42F76"/>
    <w:rsid w:val="00A43E84"/>
    <w:rsid w:val="00A45EF6"/>
    <w:rsid w:val="00A52D82"/>
    <w:rsid w:val="00A66291"/>
    <w:rsid w:val="00A7055E"/>
    <w:rsid w:val="00A71696"/>
    <w:rsid w:val="00A73A03"/>
    <w:rsid w:val="00A73D26"/>
    <w:rsid w:val="00A803A1"/>
    <w:rsid w:val="00A80415"/>
    <w:rsid w:val="00A83E8A"/>
    <w:rsid w:val="00A93E0A"/>
    <w:rsid w:val="00A94E8D"/>
    <w:rsid w:val="00A9600A"/>
    <w:rsid w:val="00AA320C"/>
    <w:rsid w:val="00AB30DF"/>
    <w:rsid w:val="00AC03C3"/>
    <w:rsid w:val="00AC16F6"/>
    <w:rsid w:val="00AC20F1"/>
    <w:rsid w:val="00AC282D"/>
    <w:rsid w:val="00AC3AEB"/>
    <w:rsid w:val="00AC6AC3"/>
    <w:rsid w:val="00AD27D6"/>
    <w:rsid w:val="00AE47CF"/>
    <w:rsid w:val="00AE792C"/>
    <w:rsid w:val="00AF61DD"/>
    <w:rsid w:val="00B039C5"/>
    <w:rsid w:val="00B078C3"/>
    <w:rsid w:val="00B1065C"/>
    <w:rsid w:val="00B15A96"/>
    <w:rsid w:val="00B16266"/>
    <w:rsid w:val="00B24DBC"/>
    <w:rsid w:val="00B33B37"/>
    <w:rsid w:val="00B542FC"/>
    <w:rsid w:val="00B57C42"/>
    <w:rsid w:val="00B76DF0"/>
    <w:rsid w:val="00B85400"/>
    <w:rsid w:val="00B90B90"/>
    <w:rsid w:val="00BA062E"/>
    <w:rsid w:val="00BA4E82"/>
    <w:rsid w:val="00BA723F"/>
    <w:rsid w:val="00BC3C64"/>
    <w:rsid w:val="00BC6F39"/>
    <w:rsid w:val="00BD0739"/>
    <w:rsid w:val="00BD18F2"/>
    <w:rsid w:val="00BD3194"/>
    <w:rsid w:val="00BE059F"/>
    <w:rsid w:val="00BF0AD5"/>
    <w:rsid w:val="00BF5E6B"/>
    <w:rsid w:val="00C11A54"/>
    <w:rsid w:val="00C1744E"/>
    <w:rsid w:val="00C26818"/>
    <w:rsid w:val="00C322B6"/>
    <w:rsid w:val="00C3336E"/>
    <w:rsid w:val="00C34959"/>
    <w:rsid w:val="00C46FE5"/>
    <w:rsid w:val="00C53350"/>
    <w:rsid w:val="00C53C8B"/>
    <w:rsid w:val="00C62BA2"/>
    <w:rsid w:val="00C64995"/>
    <w:rsid w:val="00C66459"/>
    <w:rsid w:val="00C67CBA"/>
    <w:rsid w:val="00C836EA"/>
    <w:rsid w:val="00C84513"/>
    <w:rsid w:val="00C84B15"/>
    <w:rsid w:val="00C87183"/>
    <w:rsid w:val="00CC30EC"/>
    <w:rsid w:val="00CD6CB1"/>
    <w:rsid w:val="00CE2122"/>
    <w:rsid w:val="00CF2C03"/>
    <w:rsid w:val="00CF5BC0"/>
    <w:rsid w:val="00D12A03"/>
    <w:rsid w:val="00D12F86"/>
    <w:rsid w:val="00D157E8"/>
    <w:rsid w:val="00D2592E"/>
    <w:rsid w:val="00D26D94"/>
    <w:rsid w:val="00D26F25"/>
    <w:rsid w:val="00D34173"/>
    <w:rsid w:val="00D34221"/>
    <w:rsid w:val="00D44337"/>
    <w:rsid w:val="00D62C48"/>
    <w:rsid w:val="00D64CF5"/>
    <w:rsid w:val="00D65053"/>
    <w:rsid w:val="00D774A6"/>
    <w:rsid w:val="00D91EB2"/>
    <w:rsid w:val="00DB41CC"/>
    <w:rsid w:val="00DC69CC"/>
    <w:rsid w:val="00DC7B02"/>
    <w:rsid w:val="00DD50EB"/>
    <w:rsid w:val="00DE012F"/>
    <w:rsid w:val="00DF7D77"/>
    <w:rsid w:val="00E11831"/>
    <w:rsid w:val="00E25719"/>
    <w:rsid w:val="00E26E2E"/>
    <w:rsid w:val="00E35860"/>
    <w:rsid w:val="00E64BC3"/>
    <w:rsid w:val="00E84AED"/>
    <w:rsid w:val="00E8505D"/>
    <w:rsid w:val="00E91819"/>
    <w:rsid w:val="00EA7CDA"/>
    <w:rsid w:val="00EB6691"/>
    <w:rsid w:val="00ED4397"/>
    <w:rsid w:val="00EE20C9"/>
    <w:rsid w:val="00EF0AA9"/>
    <w:rsid w:val="00F20CA6"/>
    <w:rsid w:val="00F2644E"/>
    <w:rsid w:val="00F40C95"/>
    <w:rsid w:val="00F441C7"/>
    <w:rsid w:val="00F511DD"/>
    <w:rsid w:val="00F56F2A"/>
    <w:rsid w:val="00F60BF1"/>
    <w:rsid w:val="00F6728B"/>
    <w:rsid w:val="00F80945"/>
    <w:rsid w:val="00F8441C"/>
    <w:rsid w:val="00F86A1A"/>
    <w:rsid w:val="00F934DB"/>
    <w:rsid w:val="00F947FD"/>
    <w:rsid w:val="00FB137A"/>
    <w:rsid w:val="00FB5033"/>
    <w:rsid w:val="00FB6F95"/>
    <w:rsid w:val="00FC690C"/>
    <w:rsid w:val="00FC7677"/>
    <w:rsid w:val="00FE2251"/>
    <w:rsid w:val="00FE4A04"/>
    <w:rsid w:val="00FF00E1"/>
    <w:rsid w:val="00FF1EC3"/>
    <w:rsid w:val="00FF423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94122E6"/>
  <w15:docId w15:val="{75742DF0-88B8-47B8-8D15-B2F70F02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link w:val="Heading2Char"/>
    <w:uiPriority w:val="9"/>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uiPriority w:val="9"/>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157A1F"/>
    <w:rPr>
      <w:rFonts w:ascii="Tahoma" w:hAnsi="Tahoma" w:cs="Tahoma"/>
      <w:sz w:val="16"/>
      <w:szCs w:val="16"/>
    </w:rPr>
  </w:style>
  <w:style w:type="paragraph" w:styleId="DocumentMap">
    <w:name w:val="Document Map"/>
    <w:basedOn w:val="Normal"/>
    <w:semiHidden/>
    <w:rsid w:val="004F0A65"/>
    <w:pPr>
      <w:shd w:val="clear" w:color="auto" w:fill="000080"/>
    </w:pPr>
    <w:rPr>
      <w:rFonts w:ascii="Tahoma" w:hAnsi="Tahoma" w:cs="Tahoma"/>
      <w:sz w:val="20"/>
      <w:szCs w:val="20"/>
    </w:rPr>
  </w:style>
  <w:style w:type="character" w:styleId="CommentReference">
    <w:name w:val="annotation reference"/>
    <w:rsid w:val="001E2EE9"/>
    <w:rPr>
      <w:sz w:val="16"/>
      <w:szCs w:val="16"/>
    </w:rPr>
  </w:style>
  <w:style w:type="paragraph" w:styleId="CommentText">
    <w:name w:val="annotation text"/>
    <w:basedOn w:val="Normal"/>
    <w:link w:val="CommentTextChar"/>
    <w:rsid w:val="001E2EE9"/>
    <w:rPr>
      <w:sz w:val="20"/>
      <w:szCs w:val="20"/>
    </w:rPr>
  </w:style>
  <w:style w:type="character" w:customStyle="1" w:styleId="CommentTextChar">
    <w:name w:val="Comment Text Char"/>
    <w:link w:val="CommentText"/>
    <w:rsid w:val="001E2EE9"/>
    <w:rPr>
      <w:lang w:val="en-US" w:eastAsia="en-US"/>
    </w:rPr>
  </w:style>
  <w:style w:type="paragraph" w:styleId="CommentSubject">
    <w:name w:val="annotation subject"/>
    <w:basedOn w:val="CommentText"/>
    <w:next w:val="CommentText"/>
    <w:link w:val="CommentSubjectChar"/>
    <w:rsid w:val="001E2EE9"/>
    <w:rPr>
      <w:b/>
      <w:bCs/>
    </w:rPr>
  </w:style>
  <w:style w:type="character" w:customStyle="1" w:styleId="CommentSubjectChar">
    <w:name w:val="Comment Subject Char"/>
    <w:link w:val="CommentSubject"/>
    <w:rsid w:val="001E2EE9"/>
    <w:rPr>
      <w:b/>
      <w:bCs/>
      <w:lang w:val="en-US" w:eastAsia="en-US"/>
    </w:rPr>
  </w:style>
  <w:style w:type="paragraph" w:styleId="ListParagraph">
    <w:name w:val="List Paragraph"/>
    <w:basedOn w:val="Normal"/>
    <w:uiPriority w:val="34"/>
    <w:qFormat/>
    <w:rsid w:val="006271ED"/>
    <w:pPr>
      <w:ind w:left="720"/>
      <w:contextualSpacing/>
    </w:pPr>
  </w:style>
  <w:style w:type="paragraph" w:styleId="Title">
    <w:name w:val="Title"/>
    <w:basedOn w:val="Normal"/>
    <w:link w:val="TitleChar"/>
    <w:uiPriority w:val="10"/>
    <w:qFormat/>
    <w:rsid w:val="00BD3194"/>
    <w:pPr>
      <w:spacing w:before="100" w:beforeAutospacing="1" w:after="100" w:afterAutospacing="1"/>
    </w:pPr>
    <w:rPr>
      <w:rFonts w:eastAsiaTheme="minorEastAsia"/>
      <w:lang w:val="en-NZ" w:eastAsia="en-NZ"/>
    </w:rPr>
  </w:style>
  <w:style w:type="character" w:customStyle="1" w:styleId="TitleChar">
    <w:name w:val="Title Char"/>
    <w:basedOn w:val="DefaultParagraphFont"/>
    <w:link w:val="Title"/>
    <w:uiPriority w:val="10"/>
    <w:rsid w:val="00BD3194"/>
    <w:rPr>
      <w:rFonts w:eastAsiaTheme="minorEastAsia"/>
      <w:sz w:val="24"/>
      <w:szCs w:val="24"/>
    </w:rPr>
  </w:style>
  <w:style w:type="character" w:customStyle="1" w:styleId="Heading2Char">
    <w:name w:val="Heading 2 Char"/>
    <w:basedOn w:val="DefaultParagraphFont"/>
    <w:link w:val="Heading2"/>
    <w:uiPriority w:val="9"/>
    <w:rsid w:val="00BD3194"/>
    <w:rPr>
      <w:rFonts w:ascii="Arial" w:hAnsi="Arial" w:cs="Arial"/>
      <w:b/>
      <w:bCs/>
      <w:i/>
      <w:iCs/>
      <w:sz w:val="28"/>
      <w:szCs w:val="28"/>
      <w:lang w:val="en-US" w:eastAsia="en-US"/>
    </w:rPr>
  </w:style>
  <w:style w:type="character" w:customStyle="1" w:styleId="Heading3Char">
    <w:name w:val="Heading 3 Char"/>
    <w:aliases w:val="Section Char,(Appendix Nbr) Char,Level 1 - 1 Char,Heading 3 Char Char Char"/>
    <w:basedOn w:val="DefaultParagraphFont"/>
    <w:link w:val="Heading3"/>
    <w:uiPriority w:val="9"/>
    <w:rsid w:val="00BD3194"/>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90040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74BB2-270C-4168-A5B5-01ED9977C2C9}">
  <ds:schemaRefs>
    <ds:schemaRef ds:uri="http://schemas.openxmlformats.org/officeDocument/2006/bibliography"/>
  </ds:schemaRefs>
</ds:datastoreItem>
</file>

<file path=customXml/itemProps2.xml><?xml version="1.0" encoding="utf-8"?>
<ds:datastoreItem xmlns:ds="http://schemas.openxmlformats.org/officeDocument/2006/customXml" ds:itemID="{0D6A1DA1-D95E-4B5F-B80F-4C5A4E1CB479}"/>
</file>

<file path=customXml/itemProps3.xml><?xml version="1.0" encoding="utf-8"?>
<ds:datastoreItem xmlns:ds="http://schemas.openxmlformats.org/officeDocument/2006/customXml" ds:itemID="{5DD65C5E-FD4B-47A4-82FD-6644CA31E18A}">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4.xml><?xml version="1.0" encoding="utf-8"?>
<ds:datastoreItem xmlns:ds="http://schemas.openxmlformats.org/officeDocument/2006/customXml" ds:itemID="{388BF7BA-CD51-4541-AE12-938737F2B8DB}">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1191</Words>
  <Characters>7198</Characters>
  <Application>Microsoft Office Word</Application>
  <DocSecurity>0</DocSecurity>
  <Lines>204</Lines>
  <Paragraphs>115</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8329</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creator>fmghmm1</dc:creator>
  <cp:lastModifiedBy>Emma Osmond-Wilson</cp:lastModifiedBy>
  <cp:revision>3</cp:revision>
  <cp:lastPrinted>2017-04-18T23:42:00Z</cp:lastPrinted>
  <dcterms:created xsi:type="dcterms:W3CDTF">2026-02-24T02:23:00Z</dcterms:created>
  <dcterms:modified xsi:type="dcterms:W3CDTF">2026-02-24T02:24:00Z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ies>
</file>