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1A86" w14:textId="62DC2563" w:rsidR="0027532B" w:rsidRPr="00C75D39" w:rsidRDefault="00440A46" w:rsidP="003938B2">
      <w:pPr>
        <w:rPr>
          <w:rFonts w:ascii="Arial" w:hAnsi="Arial" w:cs="Arial"/>
          <w:color w:val="808080"/>
          <w:sz w:val="40"/>
          <w:szCs w:val="40"/>
        </w:rPr>
      </w:pPr>
      <w:r>
        <w:rPr>
          <w:noProof/>
          <w:lang w:val="en-GB" w:eastAsia="en-GB"/>
        </w:rPr>
        <mc:AlternateContent>
          <mc:Choice Requires="wps">
            <w:drawing>
              <wp:anchor distT="0" distB="0" distL="114300" distR="114300" simplePos="0" relativeHeight="251658240" behindDoc="0" locked="0" layoutInCell="1" allowOverlap="1" wp14:anchorId="0B32218A" wp14:editId="52EAFEA9">
                <wp:simplePos x="0" y="0"/>
                <wp:positionH relativeFrom="column">
                  <wp:posOffset>-114300</wp:posOffset>
                </wp:positionH>
                <wp:positionV relativeFrom="paragraph">
                  <wp:posOffset>-571500</wp:posOffset>
                </wp:positionV>
                <wp:extent cx="6515100" cy="685165"/>
                <wp:effectExtent l="0" t="1905" r="4445" b="0"/>
                <wp:wrapNone/>
                <wp:docPr id="5510930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68516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E7903" w14:textId="77777777" w:rsidR="00C634B5" w:rsidRPr="005F1DEA" w:rsidRDefault="00C634B5" w:rsidP="00943F3C">
                            <w:pPr>
                              <w:autoSpaceDE w:val="0"/>
                              <w:autoSpaceDN w:val="0"/>
                              <w:adjustRightInd w:val="0"/>
                              <w:spacing w:before="240"/>
                              <w:rPr>
                                <w:rFonts w:ascii="Arial" w:hAnsi="Arial" w:cs="Arial"/>
                                <w:i/>
                                <w:iCs/>
                                <w:color w:val="00703C"/>
                                <w:sz w:val="32"/>
                                <w:szCs w:val="32"/>
                              </w:rPr>
                            </w:pPr>
                            <w:r w:rsidRPr="005F1DEA">
                              <w:rPr>
                                <w:rFonts w:ascii="Arial" w:hAnsi="Arial" w:cs="Arial"/>
                                <w:i/>
                                <w:iCs/>
                                <w:color w:val="00703C"/>
                                <w:sz w:val="32"/>
                                <w:szCs w:val="32"/>
                              </w:rPr>
                              <w:t>Position Description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B32218A" id="Rectangle 2" o:spid="_x0000_s1026" style="position:absolute;margin-left:-9pt;margin-top:-45pt;width:513pt;height:5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" filled="f" fillcolor="#bbe0e3" stroked="f">
                <v:textbox>
                  <w:txbxContent>
                    <w:p w14:paraId="6CBE7903" w14:textId="77777777" w:rsidR="00C634B5" w:rsidRPr="005F1DEA" w:rsidRDefault="00C634B5" w:rsidP="00943F3C">
                      <w:pPr>
                        <w:autoSpaceDE w:val="0"/>
                        <w:autoSpaceDN w:val="0"/>
                        <w:adjustRightInd w:val="0"/>
                        <w:spacing w:before="240"/>
                        <w:rPr>
                          <w:rFonts w:ascii="Arial" w:hAnsi="Arial" w:cs="Arial"/>
                          <w:i/>
                          <w:iCs/>
                          <w:color w:val="00703C"/>
                          <w:sz w:val="32"/>
                          <w:szCs w:val="32"/>
                        </w:rPr>
                      </w:pPr>
                      <w:r w:rsidRPr="005F1DEA">
                        <w:rPr>
                          <w:rFonts w:ascii="Arial" w:hAnsi="Arial" w:cs="Arial"/>
                          <w:i/>
                          <w:iCs/>
                          <w:color w:val="00703C"/>
                          <w:sz w:val="32"/>
                          <w:szCs w:val="32"/>
                        </w:rPr>
                        <w:t>Position Description</w:t>
                      </w:r>
                    </w:p>
                  </w:txbxContent>
                </v:textbox>
              </v:rect>
            </w:pict>
          </mc:Fallback>
        </mc:AlternateContent>
      </w:r>
      <w:r>
        <w:rPr>
          <w:noProof/>
          <w:lang w:val="en-GB" w:eastAsia="en-GB"/>
        </w:rPr>
        <w:drawing>
          <wp:anchor distT="0" distB="0" distL="114300" distR="114300" simplePos="0" relativeHeight="251658241" behindDoc="1" locked="0" layoutInCell="1" allowOverlap="1" wp14:anchorId="1D3D62A8" wp14:editId="794F5120">
            <wp:simplePos x="0" y="0"/>
            <wp:positionH relativeFrom="column">
              <wp:posOffset>3689350</wp:posOffset>
            </wp:positionH>
            <wp:positionV relativeFrom="paragraph">
              <wp:posOffset>-801370</wp:posOffset>
            </wp:positionV>
            <wp:extent cx="3220720" cy="1498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b="50859"/>
                    <a:stretch>
                      <a:fillRect/>
                    </a:stretch>
                  </pic:blipFill>
                  <pic:spPr bwMode="auto">
                    <a:xfrm>
                      <a:off x="0" y="0"/>
                      <a:ext cx="3220720" cy="1498600"/>
                    </a:xfrm>
                    <a:prstGeom prst="rect">
                      <a:avLst/>
                    </a:prstGeom>
                    <a:noFill/>
                  </pic:spPr>
                </pic:pic>
              </a:graphicData>
            </a:graphic>
            <wp14:sizeRelH relativeFrom="page">
              <wp14:pctWidth>0</wp14:pctWidth>
            </wp14:sizeRelH>
            <wp14:sizeRelV relativeFrom="page">
              <wp14:pctHeight>0</wp14:pctHeight>
            </wp14:sizeRelV>
          </wp:anchor>
        </w:drawing>
      </w:r>
      <w:r w:rsidR="0075262C">
        <w:rPr>
          <w:rFonts w:ascii="Arial" w:hAnsi="Arial" w:cs="Arial"/>
          <w:noProof/>
          <w:color w:val="808080"/>
          <w:sz w:val="40"/>
          <w:szCs w:val="40"/>
          <w:lang w:val="en-GB" w:eastAsia="en-GB" w:bidi="te"/>
        </w:rPr>
        <w:t xml:space="preserve">Claims </w:t>
      </w:r>
      <w:r w:rsidR="0027532B" w:rsidRPr="00C75D39">
        <w:rPr>
          <w:rFonts w:ascii="Arial" w:hAnsi="Arial" w:cs="Arial"/>
          <w:noProof/>
          <w:color w:val="808080"/>
          <w:sz w:val="40"/>
          <w:szCs w:val="40"/>
          <w:lang w:val="en-GB" w:eastAsia="en-GB" w:bidi="te"/>
        </w:rPr>
        <w:t xml:space="preserve">Change </w:t>
      </w:r>
      <w:r w:rsidR="0075262C">
        <w:rPr>
          <w:rFonts w:ascii="Arial" w:hAnsi="Arial" w:cs="Arial"/>
          <w:noProof/>
          <w:color w:val="808080"/>
          <w:sz w:val="40"/>
          <w:szCs w:val="40"/>
          <w:lang w:val="en-GB" w:eastAsia="en-GB" w:bidi="te"/>
        </w:rPr>
        <w:t>Specialist</w:t>
      </w:r>
    </w:p>
    <w:p w14:paraId="71958994" w14:textId="62454805" w:rsidR="0027532B" w:rsidRPr="00C75D39" w:rsidRDefault="00B95C77" w:rsidP="008F28B1">
      <w:pPr>
        <w:tabs>
          <w:tab w:val="left" w:pos="2880"/>
        </w:tabs>
        <w:spacing w:before="120" w:after="120"/>
        <w:rPr>
          <w:rFonts w:ascii="Arial" w:hAnsi="Arial" w:cs="Arial"/>
          <w:b/>
          <w:sz w:val="22"/>
          <w:szCs w:val="22"/>
        </w:rPr>
      </w:pPr>
      <w:r>
        <w:rPr>
          <w:noProof/>
          <w:lang w:val="en-GB" w:eastAsia="en-GB"/>
        </w:rPr>
        <w:drawing>
          <wp:anchor distT="0" distB="0" distL="114300" distR="114300" simplePos="0" relativeHeight="251658242" behindDoc="1" locked="0" layoutInCell="1" allowOverlap="1" wp14:anchorId="56FE915C" wp14:editId="29BAFD1C">
            <wp:simplePos x="0" y="0"/>
            <wp:positionH relativeFrom="column">
              <wp:posOffset>4920615</wp:posOffset>
            </wp:positionH>
            <wp:positionV relativeFrom="paragraph">
              <wp:posOffset>12065</wp:posOffset>
            </wp:positionV>
            <wp:extent cx="1391920" cy="7747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56783" t="44977" b="29620"/>
                    <a:stretch>
                      <a:fillRect/>
                    </a:stretch>
                  </pic:blipFill>
                  <pic:spPr bwMode="auto">
                    <a:xfrm>
                      <a:off x="0" y="0"/>
                      <a:ext cx="1391920" cy="774700"/>
                    </a:xfrm>
                    <a:prstGeom prst="rect">
                      <a:avLst/>
                    </a:prstGeom>
                    <a:noFill/>
                  </pic:spPr>
                </pic:pic>
              </a:graphicData>
            </a:graphic>
            <wp14:sizeRelH relativeFrom="page">
              <wp14:pctWidth>0</wp14:pctWidth>
            </wp14:sizeRelH>
            <wp14:sizeRelV relativeFrom="page">
              <wp14:pctHeight>0</wp14:pctHeight>
            </wp14:sizeRelV>
          </wp:anchor>
        </w:drawing>
      </w:r>
    </w:p>
    <w:p w14:paraId="10CBD932" w14:textId="6D7951D5" w:rsidR="0027532B" w:rsidRPr="00C75D39" w:rsidRDefault="0027532B" w:rsidP="008F28B1">
      <w:pPr>
        <w:tabs>
          <w:tab w:val="left" w:pos="2880"/>
        </w:tabs>
        <w:spacing w:before="120" w:after="120"/>
        <w:rPr>
          <w:rFonts w:ascii="Arial" w:hAnsi="Arial" w:cs="Arial"/>
          <w:bCs/>
          <w:sz w:val="20"/>
          <w:szCs w:val="20"/>
        </w:rPr>
      </w:pPr>
      <w:r w:rsidRPr="00C75D39">
        <w:rPr>
          <w:rFonts w:ascii="Arial" w:hAnsi="Arial" w:cs="Arial"/>
          <w:bCs/>
          <w:i/>
          <w:iCs/>
          <w:color w:val="00703C"/>
          <w:sz w:val="20"/>
          <w:szCs w:val="20"/>
        </w:rPr>
        <w:t>Location:</w:t>
      </w:r>
      <w:r w:rsidRPr="00C75D39">
        <w:rPr>
          <w:rFonts w:ascii="Arial" w:hAnsi="Arial" w:cs="Arial"/>
          <w:bCs/>
          <w:sz w:val="20"/>
          <w:szCs w:val="20"/>
        </w:rPr>
        <w:tab/>
      </w:r>
      <w:r w:rsidRPr="00C75D39">
        <w:rPr>
          <w:rFonts w:ascii="Arial" w:hAnsi="Arial" w:cs="Arial"/>
          <w:bCs/>
          <w:color w:val="808080"/>
          <w:sz w:val="20"/>
          <w:szCs w:val="20"/>
        </w:rPr>
        <w:t>Palmerston North</w:t>
      </w:r>
      <w:r w:rsidR="00081729" w:rsidRPr="00C75D39">
        <w:rPr>
          <w:rFonts w:ascii="Arial" w:hAnsi="Arial" w:cs="Arial"/>
          <w:bCs/>
          <w:color w:val="808080"/>
          <w:sz w:val="20"/>
          <w:szCs w:val="20"/>
        </w:rPr>
        <w:t xml:space="preserve"> or </w:t>
      </w:r>
      <w:r w:rsidR="0075262C">
        <w:rPr>
          <w:rFonts w:ascii="Arial" w:hAnsi="Arial" w:cs="Arial"/>
          <w:bCs/>
          <w:color w:val="808080"/>
          <w:sz w:val="20"/>
          <w:szCs w:val="20"/>
        </w:rPr>
        <w:t>Christchurch</w:t>
      </w:r>
    </w:p>
    <w:p w14:paraId="77581253" w14:textId="5B9FEDAE" w:rsidR="0027532B" w:rsidRPr="00C75D39" w:rsidRDefault="0027532B" w:rsidP="008F28B1">
      <w:pPr>
        <w:tabs>
          <w:tab w:val="left" w:pos="2880"/>
        </w:tabs>
        <w:spacing w:before="120" w:after="120"/>
        <w:rPr>
          <w:rFonts w:ascii="Arial" w:hAnsi="Arial" w:cs="Arial"/>
          <w:bCs/>
          <w:sz w:val="20"/>
          <w:szCs w:val="20"/>
        </w:rPr>
      </w:pPr>
      <w:r w:rsidRPr="00C75D39">
        <w:rPr>
          <w:rFonts w:ascii="Arial" w:hAnsi="Arial" w:cs="Arial"/>
          <w:bCs/>
          <w:i/>
          <w:iCs/>
          <w:color w:val="00703C"/>
          <w:sz w:val="20"/>
          <w:szCs w:val="20"/>
        </w:rPr>
        <w:t>Reporting to:</w:t>
      </w:r>
      <w:r w:rsidRPr="00C75D39">
        <w:rPr>
          <w:rFonts w:ascii="Arial" w:hAnsi="Arial" w:cs="Arial"/>
          <w:bCs/>
          <w:sz w:val="20"/>
          <w:szCs w:val="20"/>
        </w:rPr>
        <w:tab/>
      </w:r>
      <w:r w:rsidR="00081729" w:rsidRPr="00C75D39">
        <w:rPr>
          <w:rFonts w:ascii="Arial" w:hAnsi="Arial" w:cs="Arial"/>
          <w:bCs/>
          <w:color w:val="808080"/>
          <w:sz w:val="20"/>
          <w:szCs w:val="20"/>
        </w:rPr>
        <w:t>Manager, C</w:t>
      </w:r>
      <w:r w:rsidR="0075262C">
        <w:rPr>
          <w:rFonts w:ascii="Arial" w:hAnsi="Arial" w:cs="Arial"/>
          <w:bCs/>
          <w:color w:val="808080"/>
          <w:sz w:val="20"/>
          <w:szCs w:val="20"/>
        </w:rPr>
        <w:t>laims Capability</w:t>
      </w:r>
    </w:p>
    <w:p w14:paraId="08C3FF14" w14:textId="4C955C00" w:rsidR="0027532B" w:rsidRPr="00C75D39" w:rsidRDefault="0027532B" w:rsidP="008F28B1">
      <w:pPr>
        <w:tabs>
          <w:tab w:val="left" w:pos="2880"/>
        </w:tabs>
        <w:spacing w:before="120" w:after="120"/>
        <w:rPr>
          <w:rFonts w:ascii="Arial" w:hAnsi="Arial" w:cs="Arial"/>
          <w:bCs/>
          <w:sz w:val="20"/>
          <w:szCs w:val="20"/>
        </w:rPr>
      </w:pPr>
      <w:r w:rsidRPr="00C75D39">
        <w:rPr>
          <w:rFonts w:ascii="Arial" w:hAnsi="Arial" w:cs="Arial"/>
          <w:bCs/>
          <w:i/>
          <w:iCs/>
          <w:color w:val="00703C"/>
          <w:sz w:val="20"/>
          <w:szCs w:val="20"/>
        </w:rPr>
        <w:t>Business Unit:</w:t>
      </w:r>
      <w:r w:rsidRPr="00C75D39">
        <w:rPr>
          <w:rFonts w:ascii="Arial" w:hAnsi="Arial" w:cs="Arial"/>
          <w:bCs/>
          <w:sz w:val="20"/>
          <w:szCs w:val="20"/>
        </w:rPr>
        <w:tab/>
      </w:r>
      <w:r w:rsidR="0075262C">
        <w:rPr>
          <w:rFonts w:ascii="Arial" w:hAnsi="Arial" w:cs="Arial"/>
          <w:bCs/>
          <w:color w:val="808080"/>
          <w:sz w:val="20"/>
          <w:szCs w:val="20"/>
        </w:rPr>
        <w:t>Claims</w:t>
      </w:r>
    </w:p>
    <w:p w14:paraId="621D5EBB" w14:textId="77777777" w:rsidR="0027532B" w:rsidRPr="00C75D39" w:rsidRDefault="0027532B" w:rsidP="008F28B1">
      <w:pPr>
        <w:tabs>
          <w:tab w:val="left" w:pos="2880"/>
        </w:tabs>
        <w:spacing w:before="120" w:after="120"/>
        <w:rPr>
          <w:rFonts w:ascii="Arial" w:hAnsi="Arial" w:cs="Arial"/>
          <w:bCs/>
          <w:sz w:val="20"/>
          <w:szCs w:val="20"/>
        </w:rPr>
      </w:pPr>
      <w:r w:rsidRPr="00C75D39">
        <w:rPr>
          <w:rFonts w:ascii="Arial" w:hAnsi="Arial" w:cs="Arial"/>
          <w:bCs/>
          <w:i/>
          <w:iCs/>
          <w:color w:val="00703C"/>
          <w:sz w:val="20"/>
          <w:szCs w:val="20"/>
        </w:rPr>
        <w:t>Direct Reports:</w:t>
      </w:r>
      <w:r w:rsidRPr="00C75D39">
        <w:rPr>
          <w:rFonts w:ascii="Arial" w:hAnsi="Arial" w:cs="Arial"/>
          <w:bCs/>
          <w:sz w:val="20"/>
          <w:szCs w:val="20"/>
        </w:rPr>
        <w:tab/>
      </w:r>
      <w:r w:rsidRPr="00C75D39">
        <w:rPr>
          <w:rFonts w:ascii="Arial" w:hAnsi="Arial" w:cs="Arial"/>
          <w:color w:val="808080"/>
          <w:sz w:val="20"/>
          <w:szCs w:val="20"/>
        </w:rPr>
        <w:t>Nil</w:t>
      </w:r>
    </w:p>
    <w:p w14:paraId="1BC81C2E" w14:textId="1BC754DF" w:rsidR="0027532B" w:rsidRPr="005F1DEA" w:rsidRDefault="0027532B" w:rsidP="008F28B1">
      <w:pPr>
        <w:tabs>
          <w:tab w:val="left" w:pos="2880"/>
        </w:tabs>
        <w:spacing w:before="120"/>
        <w:rPr>
          <w:rFonts w:ascii="Arial" w:hAnsi="Arial" w:cs="Arial"/>
        </w:rPr>
      </w:pPr>
      <w:r w:rsidRPr="00C75D39">
        <w:rPr>
          <w:rFonts w:ascii="Arial" w:hAnsi="Arial" w:cs="Arial"/>
          <w:bCs/>
          <w:i/>
          <w:iCs/>
          <w:color w:val="00703C"/>
          <w:sz w:val="20"/>
          <w:szCs w:val="20"/>
        </w:rPr>
        <w:t>Date</w:t>
      </w:r>
      <w:r w:rsidR="00513B36" w:rsidRPr="00C75D39">
        <w:rPr>
          <w:rFonts w:ascii="Arial" w:hAnsi="Arial" w:cs="Arial"/>
          <w:bCs/>
          <w:i/>
          <w:iCs/>
          <w:color w:val="00703C"/>
          <w:sz w:val="20"/>
          <w:szCs w:val="20"/>
        </w:rPr>
        <w:t xml:space="preserve"> Last Reviewed</w:t>
      </w:r>
      <w:r w:rsidRPr="00C75D39">
        <w:rPr>
          <w:rFonts w:ascii="Arial" w:hAnsi="Arial" w:cs="Arial"/>
          <w:bCs/>
          <w:i/>
          <w:iCs/>
          <w:color w:val="00703C"/>
          <w:sz w:val="20"/>
          <w:szCs w:val="20"/>
        </w:rPr>
        <w:t>:</w:t>
      </w:r>
      <w:r w:rsidRPr="00C75D39">
        <w:rPr>
          <w:rFonts w:ascii="Arial" w:hAnsi="Arial" w:cs="Arial"/>
          <w:sz w:val="20"/>
          <w:szCs w:val="20"/>
        </w:rPr>
        <w:tab/>
      </w:r>
      <w:r w:rsidR="00081729" w:rsidRPr="00C75D39">
        <w:rPr>
          <w:rFonts w:ascii="Arial" w:hAnsi="Arial" w:cs="Arial"/>
          <w:bCs/>
          <w:color w:val="808080"/>
          <w:sz w:val="20"/>
          <w:szCs w:val="20"/>
        </w:rPr>
        <w:t>April 202</w:t>
      </w:r>
      <w:r w:rsidR="00403E38">
        <w:rPr>
          <w:rFonts w:ascii="Arial" w:hAnsi="Arial" w:cs="Arial"/>
          <w:bCs/>
          <w:color w:val="808080"/>
          <w:sz w:val="20"/>
          <w:szCs w:val="20"/>
        </w:rPr>
        <w:t>5</w:t>
      </w:r>
      <w:r w:rsidR="0003618F">
        <w:rPr>
          <w:rFonts w:ascii="Arial" w:hAnsi="Arial" w:cs="Arial"/>
        </w:rPr>
        <w:pict w14:anchorId="7F1B5773">
          <v:rect id="_x0000_i1025" style="width:470.2pt;height:1pt" o:hralign="center" o:hrstd="t" o:hrnoshade="t" o:hr="t" fillcolor="silver" stroked="f">
            <v:imagedata r:id="rId12" o:title=""/>
          </v:rect>
        </w:pict>
      </w:r>
    </w:p>
    <w:p w14:paraId="66EDC7EE" w14:textId="77777777" w:rsidR="0027532B" w:rsidRPr="005F1DEA" w:rsidRDefault="0027532B" w:rsidP="0083106B">
      <w:pPr>
        <w:pStyle w:val="Heading3"/>
        <w:spacing w:before="120"/>
        <w:rPr>
          <w:i/>
          <w:color w:val="00703C"/>
          <w:sz w:val="28"/>
          <w:szCs w:val="28"/>
        </w:rPr>
      </w:pPr>
      <w:r w:rsidRPr="005F1DEA">
        <w:rPr>
          <w:i/>
          <w:color w:val="00703C"/>
          <w:sz w:val="28"/>
          <w:szCs w:val="28"/>
        </w:rPr>
        <w:t>About FMG</w:t>
      </w:r>
    </w:p>
    <w:p w14:paraId="4B1BF0A5" w14:textId="77777777" w:rsidR="00513B36" w:rsidRDefault="00513B36" w:rsidP="00513B36">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Formed by farmers for farmers over a century ago, FMG is New Zealand’s leading rural insurer providing risk advice and insurance solutions for farmers, growers, commercial businesses, the lifestyle sector and domestic clients.</w:t>
      </w:r>
    </w:p>
    <w:p w14:paraId="09EBB519" w14:textId="77777777" w:rsidR="00513B36" w:rsidRDefault="00513B36" w:rsidP="00513B36">
      <w:pPr>
        <w:spacing w:before="120" w:after="120"/>
        <w:jc w:val="both"/>
        <w:rPr>
          <w:rFonts w:ascii="Arial" w:hAnsi="Arial" w:cs="Arial"/>
          <w:b/>
          <w:bCs/>
          <w:i/>
          <w:iCs/>
          <w:color w:val="333333"/>
          <w:sz w:val="20"/>
          <w:szCs w:val="20"/>
          <w:lang w:val="en-NZ"/>
        </w:rPr>
      </w:pPr>
      <w:r>
        <w:rPr>
          <w:rFonts w:ascii="Arial" w:hAnsi="Arial" w:cs="Arial"/>
          <w:b/>
          <w:bCs/>
          <w:i/>
          <w:iCs/>
          <w:color w:val="333333"/>
          <w:sz w:val="20"/>
          <w:szCs w:val="20"/>
          <w:lang w:val="en-NZ"/>
        </w:rPr>
        <w:t xml:space="preserve">We’re proudly 100% New Zealand owned and </w:t>
      </w:r>
      <w:proofErr w:type="gramStart"/>
      <w:r>
        <w:rPr>
          <w:rFonts w:ascii="Arial" w:hAnsi="Arial" w:cs="Arial"/>
          <w:b/>
          <w:bCs/>
          <w:i/>
          <w:iCs/>
          <w:color w:val="333333"/>
          <w:sz w:val="20"/>
          <w:szCs w:val="20"/>
          <w:lang w:val="en-NZ"/>
        </w:rPr>
        <w:t>operated</w:t>
      </w:r>
      <w:proofErr w:type="gramEnd"/>
      <w:r>
        <w:rPr>
          <w:rFonts w:ascii="Arial" w:hAnsi="Arial" w:cs="Arial"/>
          <w:b/>
          <w:bCs/>
          <w:i/>
          <w:iCs/>
          <w:color w:val="333333"/>
          <w:sz w:val="20"/>
          <w:szCs w:val="20"/>
          <w:lang w:val="en-NZ"/>
        </w:rPr>
        <w:t xml:space="preserve"> and our focus is on helping our clients to achieve their goals.  As a mutual organisation, we’re all about giving rural New Zealanders a better deal, and part of this involves reinvesting all profits back into the business to keep premiums low and ensure the future sustainability of the organisation.</w:t>
      </w:r>
    </w:p>
    <w:p w14:paraId="328F3AAD" w14:textId="77777777" w:rsidR="0027532B" w:rsidRPr="005F1DEA" w:rsidRDefault="0003618F" w:rsidP="007256CC">
      <w:pPr>
        <w:pStyle w:val="Heading3"/>
        <w:spacing w:before="120"/>
        <w:rPr>
          <w:sz w:val="24"/>
          <w:szCs w:val="24"/>
        </w:rPr>
      </w:pPr>
      <w:r>
        <w:rPr>
          <w:sz w:val="22"/>
          <w:szCs w:val="22"/>
        </w:rPr>
        <w:pict w14:anchorId="56F6DF98">
          <v:rect id="_x0000_i1026" style="width:470.2pt;height:1pt" o:hralign="center" o:hrstd="t" o:hrnoshade="t" o:hr="t" fillcolor="silver" stroked="f">
            <v:imagedata r:id="rId12" o:title=""/>
          </v:rect>
        </w:pict>
      </w:r>
    </w:p>
    <w:p w14:paraId="3BCADA56" w14:textId="77777777" w:rsidR="0027532B" w:rsidRPr="005F1DEA" w:rsidRDefault="0027532B" w:rsidP="007E2AAE">
      <w:pPr>
        <w:pStyle w:val="Heading3"/>
        <w:spacing w:before="120"/>
        <w:rPr>
          <w:i/>
          <w:iCs/>
          <w:color w:val="00703C"/>
          <w:sz w:val="28"/>
          <w:szCs w:val="28"/>
        </w:rPr>
      </w:pPr>
      <w:r w:rsidRPr="005F1DEA">
        <w:rPr>
          <w:i/>
          <w:iCs/>
          <w:color w:val="00703C"/>
          <w:sz w:val="28"/>
          <w:szCs w:val="28"/>
        </w:rPr>
        <w:t>FMG’s Values</w:t>
      </w:r>
    </w:p>
    <w:p w14:paraId="7026E6C3" w14:textId="77777777" w:rsidR="0027532B" w:rsidRPr="005F1DEA" w:rsidRDefault="0027532B" w:rsidP="007E2AAE">
      <w:pPr>
        <w:tabs>
          <w:tab w:val="left" w:pos="1800"/>
        </w:tabs>
        <w:spacing w:before="120" w:after="120"/>
        <w:jc w:val="both"/>
        <w:rPr>
          <w:rFonts w:ascii="Arial" w:hAnsi="Arial" w:cs="Arial"/>
          <w:color w:val="000000"/>
          <w:sz w:val="20"/>
          <w:szCs w:val="20"/>
        </w:rPr>
      </w:pPr>
      <w:r w:rsidRPr="005F1DEA">
        <w:rPr>
          <w:rFonts w:ascii="Arial" w:hAnsi="Arial" w:cs="Arial"/>
          <w:color w:val="000000"/>
          <w:sz w:val="20"/>
          <w:szCs w:val="20"/>
        </w:rPr>
        <w:t xml:space="preserve">The FMG brand represents promises about what customers can expect from us and each of us is responsible for </w:t>
      </w:r>
      <w:proofErr w:type="gramStart"/>
      <w:r w:rsidRPr="005F1DEA">
        <w:rPr>
          <w:rFonts w:ascii="Arial" w:hAnsi="Arial" w:cs="Arial"/>
          <w:color w:val="000000"/>
          <w:sz w:val="20"/>
          <w:szCs w:val="20"/>
        </w:rPr>
        <w:t>delivering on</w:t>
      </w:r>
      <w:proofErr w:type="gramEnd"/>
      <w:r w:rsidRPr="005F1DEA">
        <w:rPr>
          <w:rFonts w:ascii="Arial" w:hAnsi="Arial" w:cs="Arial"/>
          <w:color w:val="000000"/>
          <w:sz w:val="20"/>
          <w:szCs w:val="20"/>
        </w:rPr>
        <w:t xml:space="preserve"> these promises.  Living our company values means we deliver the best brand experience for our customers.  Our company values are:</w:t>
      </w:r>
    </w:p>
    <w:tbl>
      <w:tblPr>
        <w:tblW w:w="0" w:type="auto"/>
        <w:tblLook w:val="01E0" w:firstRow="1" w:lastRow="1" w:firstColumn="1" w:lastColumn="1" w:noHBand="0" w:noVBand="0"/>
      </w:tblPr>
      <w:tblGrid>
        <w:gridCol w:w="4703"/>
        <w:gridCol w:w="4701"/>
      </w:tblGrid>
      <w:tr w:rsidR="0030070C" w:rsidRPr="005F1DEA" w14:paraId="0DF36861" w14:textId="77777777" w:rsidTr="0030070C">
        <w:tc>
          <w:tcPr>
            <w:tcW w:w="4703" w:type="dxa"/>
          </w:tcPr>
          <w:p w14:paraId="1F6FB8A9" w14:textId="5C8C6E2E" w:rsidR="0030070C" w:rsidRPr="00012291" w:rsidRDefault="0030070C" w:rsidP="0030070C">
            <w:pPr>
              <w:numPr>
                <w:ilvl w:val="0"/>
                <w:numId w:val="4"/>
              </w:numPr>
              <w:tabs>
                <w:tab w:val="left" w:pos="1800"/>
              </w:tabs>
              <w:spacing w:before="120" w:after="120"/>
              <w:rPr>
                <w:rFonts w:ascii="Arial" w:hAnsi="Arial" w:cs="Arial"/>
                <w:color w:val="333333"/>
                <w:sz w:val="20"/>
                <w:szCs w:val="20"/>
              </w:rPr>
            </w:pPr>
            <w:r w:rsidRPr="00266EB7">
              <w:rPr>
                <w:rFonts w:ascii="Arial" w:hAnsi="Arial" w:cs="Arial"/>
                <w:color w:val="323130"/>
                <w:sz w:val="20"/>
                <w:szCs w:val="20"/>
                <w:shd w:val="clear" w:color="auto" w:fill="FFFFFF"/>
              </w:rPr>
              <w:t>Do what's right - </w:t>
            </w:r>
            <w:proofErr w:type="spellStart"/>
            <w:r w:rsidRPr="00266EB7">
              <w:rPr>
                <w:rFonts w:ascii="Arial" w:hAnsi="Arial" w:cs="Arial"/>
                <w:color w:val="323130"/>
                <w:sz w:val="20"/>
                <w:szCs w:val="20"/>
                <w:shd w:val="clear" w:color="auto" w:fill="FFFFFF"/>
              </w:rPr>
              <w:t>Whāia</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te</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ara</w:t>
            </w:r>
            <w:proofErr w:type="spellEnd"/>
            <w:r w:rsidRPr="00266EB7">
              <w:rPr>
                <w:rFonts w:ascii="Arial" w:hAnsi="Arial" w:cs="Arial"/>
                <w:color w:val="323130"/>
                <w:sz w:val="20"/>
                <w:szCs w:val="20"/>
                <w:shd w:val="clear" w:color="auto" w:fill="FFFFFF"/>
              </w:rPr>
              <w:t xml:space="preserve"> tika</w:t>
            </w:r>
          </w:p>
        </w:tc>
        <w:tc>
          <w:tcPr>
            <w:tcW w:w="4701" w:type="dxa"/>
          </w:tcPr>
          <w:p w14:paraId="1C0BDB93" w14:textId="48A41AC6" w:rsidR="0030070C" w:rsidRPr="00012291" w:rsidRDefault="0030070C" w:rsidP="0030070C">
            <w:pPr>
              <w:numPr>
                <w:ilvl w:val="0"/>
                <w:numId w:val="4"/>
              </w:numPr>
              <w:tabs>
                <w:tab w:val="left" w:pos="1800"/>
              </w:tabs>
              <w:spacing w:before="120" w:after="120"/>
              <w:rPr>
                <w:rFonts w:ascii="Arial" w:hAnsi="Arial" w:cs="Arial"/>
                <w:color w:val="333333"/>
                <w:sz w:val="20"/>
                <w:szCs w:val="20"/>
              </w:rPr>
            </w:pPr>
            <w:r w:rsidRPr="00266EB7">
              <w:rPr>
                <w:rFonts w:ascii="Arial" w:hAnsi="Arial" w:cs="Arial"/>
                <w:color w:val="323130"/>
                <w:sz w:val="20"/>
                <w:szCs w:val="20"/>
                <w:shd w:val="clear" w:color="auto" w:fill="FFFFFF"/>
              </w:rPr>
              <w:t>Make it happen - </w:t>
            </w:r>
            <w:proofErr w:type="spellStart"/>
            <w:r w:rsidRPr="00266EB7">
              <w:rPr>
                <w:rFonts w:ascii="Arial" w:hAnsi="Arial" w:cs="Arial"/>
                <w:color w:val="323130"/>
                <w:sz w:val="20"/>
                <w:szCs w:val="20"/>
                <w:shd w:val="clear" w:color="auto" w:fill="FFFFFF"/>
              </w:rPr>
              <w:t>Whakatutukitia</w:t>
            </w:r>
            <w:proofErr w:type="spellEnd"/>
          </w:p>
        </w:tc>
      </w:tr>
      <w:tr w:rsidR="0030070C" w:rsidRPr="005F1DEA" w14:paraId="5C6BF785" w14:textId="77777777" w:rsidTr="0030070C">
        <w:tc>
          <w:tcPr>
            <w:tcW w:w="4703" w:type="dxa"/>
          </w:tcPr>
          <w:p w14:paraId="4DF7F9C6" w14:textId="609B8445" w:rsidR="0030070C" w:rsidRPr="00012291" w:rsidRDefault="0030070C" w:rsidP="0030070C">
            <w:pPr>
              <w:numPr>
                <w:ilvl w:val="0"/>
                <w:numId w:val="4"/>
              </w:numPr>
              <w:tabs>
                <w:tab w:val="left" w:pos="1800"/>
              </w:tabs>
              <w:spacing w:before="120"/>
              <w:ind w:left="714" w:hanging="357"/>
              <w:rPr>
                <w:rFonts w:ascii="Arial" w:hAnsi="Arial" w:cs="Arial"/>
                <w:color w:val="333333"/>
                <w:sz w:val="20"/>
                <w:szCs w:val="20"/>
              </w:rPr>
            </w:pPr>
            <w:r w:rsidRPr="00266EB7">
              <w:rPr>
                <w:rFonts w:ascii="Arial" w:hAnsi="Arial" w:cs="Arial"/>
                <w:color w:val="323130"/>
                <w:sz w:val="20"/>
                <w:szCs w:val="20"/>
                <w:shd w:val="clear" w:color="auto" w:fill="FFFFFF"/>
              </w:rPr>
              <w:t xml:space="preserve">We're in it together - Ko </w:t>
            </w:r>
            <w:proofErr w:type="spellStart"/>
            <w:r w:rsidRPr="00266EB7">
              <w:rPr>
                <w:rFonts w:ascii="Arial" w:hAnsi="Arial" w:cs="Arial"/>
                <w:color w:val="323130"/>
                <w:sz w:val="20"/>
                <w:szCs w:val="20"/>
                <w:shd w:val="clear" w:color="auto" w:fill="FFFFFF"/>
              </w:rPr>
              <w:t>tātau</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tātau</w:t>
            </w:r>
            <w:proofErr w:type="spellEnd"/>
          </w:p>
        </w:tc>
        <w:tc>
          <w:tcPr>
            <w:tcW w:w="4701" w:type="dxa"/>
          </w:tcPr>
          <w:p w14:paraId="3D360509" w14:textId="0C83D05A" w:rsidR="0030070C" w:rsidRPr="00012291" w:rsidRDefault="0030070C" w:rsidP="0030070C">
            <w:pPr>
              <w:numPr>
                <w:ilvl w:val="0"/>
                <w:numId w:val="4"/>
              </w:numPr>
              <w:tabs>
                <w:tab w:val="left" w:pos="1800"/>
              </w:tabs>
              <w:spacing w:before="120"/>
              <w:ind w:left="714" w:hanging="357"/>
              <w:rPr>
                <w:rFonts w:ascii="Arial" w:hAnsi="Arial" w:cs="Arial"/>
                <w:color w:val="333333"/>
                <w:sz w:val="20"/>
                <w:szCs w:val="20"/>
              </w:rPr>
            </w:pPr>
            <w:r w:rsidRPr="00266EB7">
              <w:rPr>
                <w:rFonts w:ascii="Arial" w:hAnsi="Arial" w:cs="Arial"/>
                <w:color w:val="323130"/>
                <w:sz w:val="20"/>
                <w:szCs w:val="20"/>
                <w:shd w:val="clear" w:color="auto" w:fill="FFFFFF"/>
              </w:rPr>
              <w:t>Proud of who we are - </w:t>
            </w:r>
            <w:proofErr w:type="spellStart"/>
            <w:r w:rsidRPr="00266EB7">
              <w:rPr>
                <w:rFonts w:ascii="Arial" w:hAnsi="Arial" w:cs="Arial"/>
                <w:color w:val="323130"/>
                <w:sz w:val="20"/>
                <w:szCs w:val="20"/>
                <w:shd w:val="clear" w:color="auto" w:fill="FFFFFF"/>
              </w:rPr>
              <w:t>Whakahīhī</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i</w:t>
            </w:r>
            <w:proofErr w:type="spellEnd"/>
            <w:r w:rsidRPr="00266EB7">
              <w:rPr>
                <w:rFonts w:ascii="Arial" w:hAnsi="Arial" w:cs="Arial"/>
                <w:color w:val="323130"/>
                <w:sz w:val="20"/>
                <w:szCs w:val="20"/>
                <w:shd w:val="clear" w:color="auto" w:fill="FFFFFF"/>
              </w:rPr>
              <w:t xml:space="preserve"> </w:t>
            </w:r>
            <w:proofErr w:type="spellStart"/>
            <w:r w:rsidRPr="00266EB7">
              <w:rPr>
                <w:rFonts w:ascii="Arial" w:hAnsi="Arial" w:cs="Arial"/>
                <w:color w:val="323130"/>
                <w:sz w:val="20"/>
                <w:szCs w:val="20"/>
                <w:shd w:val="clear" w:color="auto" w:fill="FFFFFF"/>
              </w:rPr>
              <w:t>te</w:t>
            </w:r>
            <w:proofErr w:type="spellEnd"/>
            <w:r w:rsidRPr="00266EB7">
              <w:rPr>
                <w:rFonts w:ascii="Arial" w:hAnsi="Arial" w:cs="Arial"/>
                <w:color w:val="323130"/>
                <w:sz w:val="20"/>
                <w:szCs w:val="20"/>
                <w:shd w:val="clear" w:color="auto" w:fill="FFFFFF"/>
              </w:rPr>
              <w:t xml:space="preserve"> whakapapa</w:t>
            </w:r>
          </w:p>
        </w:tc>
      </w:tr>
    </w:tbl>
    <w:p w14:paraId="35038D92" w14:textId="77777777" w:rsidR="0027532B" w:rsidRDefault="0003618F" w:rsidP="00497CB8">
      <w:pPr>
        <w:pStyle w:val="Heading3"/>
        <w:spacing w:before="120"/>
        <w:rPr>
          <w:sz w:val="24"/>
          <w:szCs w:val="24"/>
        </w:rPr>
      </w:pPr>
      <w:r>
        <w:rPr>
          <w:sz w:val="24"/>
          <w:szCs w:val="24"/>
        </w:rPr>
        <w:pict w14:anchorId="57ECBE22">
          <v:rect id="_x0000_i1027" style="width:470.2pt;height:1pt" o:hralign="center" o:hrstd="t" o:hrnoshade="t" o:hr="t" fillcolor="silver" stroked="f">
            <v:imagedata r:id="rId12" o:title=""/>
          </v:rect>
        </w:pict>
      </w:r>
    </w:p>
    <w:p w14:paraId="645AF53A" w14:textId="77777777" w:rsidR="0027532B" w:rsidRPr="005F1DEA" w:rsidRDefault="0027532B" w:rsidP="007E2AAE">
      <w:pPr>
        <w:pStyle w:val="Heading3"/>
        <w:spacing w:before="120"/>
        <w:rPr>
          <w:i/>
          <w:iCs/>
          <w:color w:val="00703C"/>
          <w:sz w:val="28"/>
          <w:szCs w:val="28"/>
        </w:rPr>
      </w:pPr>
      <w:r w:rsidRPr="2E754FC4">
        <w:rPr>
          <w:i/>
          <w:iCs/>
          <w:color w:val="00703C"/>
          <w:sz w:val="28"/>
          <w:szCs w:val="28"/>
        </w:rPr>
        <w:t>Work Environment</w:t>
      </w:r>
    </w:p>
    <w:p w14:paraId="14BB2414" w14:textId="77777777" w:rsidR="0003618F" w:rsidRPr="00064402" w:rsidRDefault="0003618F" w:rsidP="0003618F">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 xml:space="preserve">We strive to provide an environment that </w:t>
      </w:r>
      <w:r w:rsidRPr="005A3027">
        <w:rPr>
          <w:rFonts w:ascii="Arial" w:hAnsi="Arial" w:cs="Arial"/>
          <w:sz w:val="20"/>
          <w:szCs w:val="20"/>
          <w:lang w:val="en-NZ"/>
        </w:rPr>
        <w:t>promotes and fosters achievement. We place importance on career development and training to give our people the tools they need to succeed.</w:t>
      </w:r>
    </w:p>
    <w:p w14:paraId="6A63D341" w14:textId="77777777" w:rsidR="0003618F" w:rsidRPr="00064402" w:rsidRDefault="0003618F" w:rsidP="0003618F">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 xml:space="preserve">FMG’s Head Office </w:t>
      </w:r>
      <w:proofErr w:type="gramStart"/>
      <w:r w:rsidRPr="00064402">
        <w:rPr>
          <w:rFonts w:ascii="Arial" w:hAnsi="Arial" w:cs="Arial"/>
          <w:sz w:val="20"/>
          <w:szCs w:val="20"/>
          <w:lang w:val="en-NZ"/>
        </w:rPr>
        <w:t>is located in</w:t>
      </w:r>
      <w:proofErr w:type="gramEnd"/>
      <w:r w:rsidRPr="00064402">
        <w:rPr>
          <w:rFonts w:ascii="Arial" w:hAnsi="Arial" w:cs="Arial"/>
          <w:sz w:val="20"/>
          <w:szCs w:val="20"/>
          <w:lang w:val="en-NZ"/>
        </w:rPr>
        <w:t xml:space="preserve"> Wellington and accommodates FMG’s Executive Leadership Team (ELT), </w:t>
      </w:r>
      <w:r>
        <w:rPr>
          <w:rFonts w:ascii="Arial" w:hAnsi="Arial" w:cs="Arial"/>
          <w:sz w:val="20"/>
          <w:szCs w:val="20"/>
          <w:lang w:val="en-NZ"/>
        </w:rPr>
        <w:t>Marketing &amp; Propositions</w:t>
      </w:r>
      <w:r w:rsidRPr="00064402">
        <w:rPr>
          <w:rFonts w:ascii="Arial" w:hAnsi="Arial" w:cs="Arial"/>
          <w:sz w:val="20"/>
          <w:szCs w:val="20"/>
          <w:lang w:val="en-NZ"/>
        </w:rPr>
        <w:t xml:space="preserve">, People &amp; Culture, Financial Management, </w:t>
      </w:r>
      <w:r>
        <w:rPr>
          <w:rFonts w:ascii="Arial" w:hAnsi="Arial" w:cs="Arial"/>
          <w:sz w:val="20"/>
          <w:szCs w:val="20"/>
          <w:lang w:val="en-NZ"/>
        </w:rPr>
        <w:t>Insurance Solutions</w:t>
      </w:r>
      <w:r w:rsidRPr="00064402">
        <w:rPr>
          <w:rFonts w:ascii="Arial" w:hAnsi="Arial" w:cs="Arial"/>
          <w:sz w:val="20"/>
          <w:szCs w:val="20"/>
          <w:lang w:val="en-NZ"/>
        </w:rPr>
        <w:t xml:space="preserve">, Business Information and Analysis, Legal and </w:t>
      </w:r>
      <w:r>
        <w:rPr>
          <w:rFonts w:ascii="Arial" w:hAnsi="Arial" w:cs="Arial"/>
          <w:sz w:val="20"/>
          <w:szCs w:val="20"/>
          <w:lang w:val="en-NZ"/>
        </w:rPr>
        <w:t>Risk</w:t>
      </w:r>
      <w:r w:rsidRPr="00064402">
        <w:rPr>
          <w:rFonts w:ascii="Arial" w:hAnsi="Arial" w:cs="Arial"/>
          <w:sz w:val="20"/>
          <w:szCs w:val="20"/>
          <w:lang w:val="en-NZ"/>
        </w:rPr>
        <w:t>.</w:t>
      </w:r>
    </w:p>
    <w:p w14:paraId="12AC431A" w14:textId="77777777" w:rsidR="0003618F" w:rsidRPr="00064402" w:rsidRDefault="0003618F" w:rsidP="0003618F">
      <w:pPr>
        <w:tabs>
          <w:tab w:val="left" w:pos="1800"/>
        </w:tabs>
        <w:spacing w:before="120" w:after="120"/>
        <w:jc w:val="both"/>
        <w:rPr>
          <w:rFonts w:ascii="Arial" w:hAnsi="Arial" w:cs="Arial"/>
          <w:sz w:val="20"/>
          <w:szCs w:val="20"/>
          <w:lang w:val="en-NZ"/>
        </w:rPr>
      </w:pPr>
      <w:r w:rsidRPr="00064402">
        <w:rPr>
          <w:rFonts w:ascii="Arial" w:hAnsi="Arial" w:cs="Arial"/>
          <w:sz w:val="20"/>
          <w:szCs w:val="20"/>
          <w:lang w:val="en-NZ"/>
        </w:rPr>
        <w:t xml:space="preserve">FMG’s largest regional office </w:t>
      </w:r>
      <w:proofErr w:type="gramStart"/>
      <w:r w:rsidRPr="00064402">
        <w:rPr>
          <w:rFonts w:ascii="Arial" w:hAnsi="Arial" w:cs="Arial"/>
          <w:sz w:val="20"/>
          <w:szCs w:val="20"/>
          <w:lang w:val="en-NZ"/>
        </w:rPr>
        <w:t>is located in</w:t>
      </w:r>
      <w:proofErr w:type="gramEnd"/>
      <w:r w:rsidRPr="00064402">
        <w:rPr>
          <w:rFonts w:ascii="Arial" w:hAnsi="Arial" w:cs="Arial"/>
          <w:sz w:val="20"/>
          <w:szCs w:val="20"/>
          <w:lang w:val="en-NZ"/>
        </w:rPr>
        <w:t xml:space="preserve"> Palmerston North accommodating our National Sales &amp; </w:t>
      </w:r>
      <w:r>
        <w:rPr>
          <w:rFonts w:ascii="Arial" w:hAnsi="Arial" w:cs="Arial"/>
          <w:sz w:val="20"/>
          <w:szCs w:val="20"/>
          <w:lang w:val="en-NZ"/>
        </w:rPr>
        <w:t xml:space="preserve">Advice </w:t>
      </w:r>
      <w:r w:rsidRPr="00064402">
        <w:rPr>
          <w:rFonts w:ascii="Arial" w:hAnsi="Arial" w:cs="Arial"/>
          <w:sz w:val="20"/>
          <w:szCs w:val="20"/>
          <w:lang w:val="en-NZ"/>
        </w:rPr>
        <w:t xml:space="preserve">Centre, Information Technology, Claims, Operations and Payments functions.  In addition to the offices in Wellington, Palmerston North and Christchurch FMG has offices in 30 regional locations throughout New Zealand. </w:t>
      </w:r>
    </w:p>
    <w:p w14:paraId="0BC7ACA0" w14:textId="35245F73" w:rsidR="0027532B" w:rsidRDefault="0003618F" w:rsidP="00C1744E">
      <w:pPr>
        <w:pStyle w:val="Heading3"/>
        <w:spacing w:before="120"/>
        <w:rPr>
          <w:i/>
          <w:iCs/>
          <w:color w:val="00703C"/>
          <w:sz w:val="28"/>
          <w:szCs w:val="28"/>
        </w:rPr>
      </w:pPr>
      <w:r>
        <w:pict w14:anchorId="1185FFD6">
          <v:rect id="_x0000_i1033" style="width:470.2pt;height:1pt" o:hralign="center" o:hrstd="t" o:hrnoshade="t" o:hr="t" fillcolor="silver" stroked="f">
            <v:imagedata r:id="rId12" o:title=""/>
          </v:rect>
        </w:pict>
      </w:r>
      <w:r>
        <w:rPr>
          <w:i/>
          <w:iCs/>
          <w:color w:val="00703C"/>
          <w:sz w:val="28"/>
          <w:szCs w:val="28"/>
        </w:rPr>
        <w:br/>
      </w:r>
      <w:r>
        <w:rPr>
          <w:i/>
          <w:iCs/>
          <w:color w:val="00703C"/>
          <w:sz w:val="28"/>
          <w:szCs w:val="28"/>
        </w:rPr>
        <w:br/>
      </w:r>
      <w:r w:rsidR="008D2F01">
        <w:rPr>
          <w:i/>
          <w:iCs/>
          <w:color w:val="00703C"/>
          <w:sz w:val="28"/>
          <w:szCs w:val="28"/>
        </w:rPr>
        <w:t>P</w:t>
      </w:r>
      <w:r w:rsidR="0027532B" w:rsidRPr="005F1DEA">
        <w:rPr>
          <w:i/>
          <w:iCs/>
          <w:color w:val="00703C"/>
          <w:sz w:val="28"/>
          <w:szCs w:val="28"/>
        </w:rPr>
        <w:t>urpose of the role</w:t>
      </w:r>
    </w:p>
    <w:p w14:paraId="3A03D9B7" w14:textId="77777777" w:rsidR="003C5430" w:rsidRDefault="00534009" w:rsidP="00534009">
      <w:pPr>
        <w:tabs>
          <w:tab w:val="left" w:pos="1800"/>
        </w:tabs>
        <w:spacing w:before="120" w:after="120"/>
        <w:jc w:val="both"/>
        <w:rPr>
          <w:rFonts w:ascii="Arial" w:hAnsi="Arial" w:cs="Arial"/>
          <w:sz w:val="20"/>
          <w:szCs w:val="20"/>
          <w:lang w:val="en-NZ"/>
        </w:rPr>
      </w:pPr>
      <w:r w:rsidRPr="00534009">
        <w:rPr>
          <w:rFonts w:ascii="Arial" w:hAnsi="Arial" w:cs="Arial"/>
          <w:sz w:val="20"/>
          <w:szCs w:val="20"/>
          <w:lang w:val="en-NZ"/>
        </w:rPr>
        <w:t xml:space="preserve">The purpose of the Claims Change Specialist role is to effectively prepare for and support the delivery of project and tactical changes that impact the Claims team, ensuring the successful adoption and embedment of these changes. </w:t>
      </w:r>
    </w:p>
    <w:p w14:paraId="31346219" w14:textId="44EECB07" w:rsidR="0027532B" w:rsidRPr="00C75D39" w:rsidRDefault="0003618F" w:rsidP="002B11AE">
      <w:pPr>
        <w:tabs>
          <w:tab w:val="left" w:pos="1800"/>
        </w:tabs>
        <w:spacing w:before="120" w:after="120"/>
        <w:jc w:val="both"/>
        <w:rPr>
          <w:rFonts w:ascii="Arial" w:hAnsi="Arial" w:cs="Arial"/>
        </w:rPr>
      </w:pPr>
      <w:r>
        <w:rPr>
          <w:rFonts w:ascii="Arial" w:hAnsi="Arial" w:cs="Arial"/>
        </w:rPr>
        <w:pict w14:anchorId="2DA9619A">
          <v:rect id="_x0000_i1029" style="width:470.2pt;height:1pt" o:hralign="center" o:hrstd="t" o:hrnoshade="t" o:hr="t" fillcolor="silver" stroked="f">
            <v:imagedata r:id="rId12" o:title=""/>
          </v:rect>
        </w:pict>
      </w:r>
    </w:p>
    <w:p w14:paraId="41A4273C" w14:textId="6686AD23" w:rsidR="0027532B" w:rsidRPr="00C75D39" w:rsidRDefault="0027532B" w:rsidP="00C1744E">
      <w:pPr>
        <w:pStyle w:val="Heading3"/>
        <w:spacing w:before="120"/>
        <w:rPr>
          <w:i/>
          <w:iCs/>
          <w:color w:val="00703C"/>
          <w:sz w:val="28"/>
          <w:szCs w:val="28"/>
        </w:rPr>
      </w:pPr>
      <w:r w:rsidRPr="00C75D39">
        <w:rPr>
          <w:i/>
          <w:iCs/>
          <w:color w:val="00703C"/>
          <w:sz w:val="28"/>
          <w:szCs w:val="28"/>
        </w:rPr>
        <w:lastRenderedPageBreak/>
        <w:t>Key Responsibilities</w:t>
      </w:r>
    </w:p>
    <w:p w14:paraId="5181ED95" w14:textId="77777777" w:rsidR="0027532B" w:rsidRPr="00C75D39" w:rsidRDefault="0027532B" w:rsidP="008A5F2F">
      <w:pPr>
        <w:rPr>
          <w:rFonts w:ascii="Arial" w:hAnsi="Arial" w:cs="Arial"/>
        </w:rPr>
      </w:pPr>
    </w:p>
    <w:tbl>
      <w:tblPr>
        <w:tblW w:w="964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2579"/>
        <w:gridCol w:w="7069"/>
      </w:tblGrid>
      <w:tr w:rsidR="0027532B" w:rsidRPr="00C75D39" w14:paraId="315B97CF" w14:textId="77777777" w:rsidTr="00012291">
        <w:trPr>
          <w:tblHeader/>
        </w:trPr>
        <w:tc>
          <w:tcPr>
            <w:tcW w:w="2579" w:type="dxa"/>
            <w:shd w:val="clear" w:color="auto" w:fill="00703C"/>
          </w:tcPr>
          <w:p w14:paraId="00843D3B" w14:textId="77777777" w:rsidR="0027532B" w:rsidRPr="00C75D39" w:rsidRDefault="0027532B" w:rsidP="00012291">
            <w:pPr>
              <w:tabs>
                <w:tab w:val="left" w:pos="1800"/>
              </w:tabs>
              <w:spacing w:before="60" w:afterLines="80" w:after="192"/>
              <w:jc w:val="both"/>
              <w:rPr>
                <w:rFonts w:ascii="Arial" w:hAnsi="Arial" w:cs="Arial"/>
                <w:bCs/>
                <w:color w:val="FFFFFF"/>
                <w:sz w:val="22"/>
                <w:szCs w:val="22"/>
              </w:rPr>
            </w:pPr>
            <w:r w:rsidRPr="00C75D39">
              <w:rPr>
                <w:rFonts w:ascii="Arial" w:hAnsi="Arial" w:cs="Arial"/>
                <w:bCs/>
                <w:color w:val="FFFFFF"/>
                <w:sz w:val="22"/>
                <w:szCs w:val="22"/>
              </w:rPr>
              <w:t>Area</w:t>
            </w:r>
          </w:p>
        </w:tc>
        <w:tc>
          <w:tcPr>
            <w:tcW w:w="7069" w:type="dxa"/>
            <w:shd w:val="clear" w:color="auto" w:fill="00703C"/>
          </w:tcPr>
          <w:p w14:paraId="6C2DBA93" w14:textId="77777777" w:rsidR="0027532B" w:rsidRPr="00C75D39" w:rsidRDefault="0027532B" w:rsidP="00012291">
            <w:pPr>
              <w:tabs>
                <w:tab w:val="left" w:pos="1800"/>
              </w:tabs>
              <w:spacing w:before="60" w:afterLines="80" w:after="192"/>
              <w:jc w:val="both"/>
              <w:rPr>
                <w:rFonts w:ascii="Arial" w:hAnsi="Arial" w:cs="Arial"/>
                <w:bCs/>
                <w:color w:val="FFFFFF"/>
                <w:sz w:val="22"/>
                <w:szCs w:val="22"/>
              </w:rPr>
            </w:pPr>
            <w:r w:rsidRPr="00C75D39">
              <w:rPr>
                <w:rFonts w:ascii="Arial" w:hAnsi="Arial" w:cs="Arial"/>
                <w:bCs/>
                <w:color w:val="FFFFFF"/>
                <w:sz w:val="22"/>
                <w:szCs w:val="22"/>
              </w:rPr>
              <w:t>Responsibilities</w:t>
            </w:r>
          </w:p>
        </w:tc>
      </w:tr>
      <w:tr w:rsidR="002839F8" w:rsidRPr="00C75D39" w14:paraId="3133EBD1" w14:textId="77777777" w:rsidTr="00012291">
        <w:tc>
          <w:tcPr>
            <w:tcW w:w="2579" w:type="dxa"/>
          </w:tcPr>
          <w:p w14:paraId="21DBAFB3" w14:textId="13A65CDD" w:rsidR="002839F8" w:rsidRPr="00C75D39" w:rsidRDefault="008B7818" w:rsidP="00012291">
            <w:pPr>
              <w:tabs>
                <w:tab w:val="left" w:pos="-2268"/>
              </w:tabs>
              <w:spacing w:before="60" w:afterLines="80" w:after="192"/>
              <w:rPr>
                <w:rFonts w:ascii="Arial" w:hAnsi="Arial" w:cs="Arial"/>
                <w:sz w:val="20"/>
                <w:szCs w:val="20"/>
              </w:rPr>
            </w:pPr>
            <w:r w:rsidRPr="00C75D39">
              <w:rPr>
                <w:rFonts w:ascii="Arial" w:hAnsi="Arial" w:cs="Arial"/>
                <w:sz w:val="20"/>
                <w:szCs w:val="20"/>
              </w:rPr>
              <w:t>Business Change Planning</w:t>
            </w:r>
          </w:p>
        </w:tc>
        <w:tc>
          <w:tcPr>
            <w:tcW w:w="7069" w:type="dxa"/>
            <w:shd w:val="clear" w:color="auto" w:fill="FFFFFF"/>
          </w:tcPr>
          <w:p w14:paraId="56D3A80C" w14:textId="44FA185F" w:rsidR="008B7818" w:rsidRDefault="008B7818" w:rsidP="008B7818">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t>Accountable for managing the Claims Change Plan which details initiatives, timing and impacts</w:t>
            </w:r>
            <w:r w:rsidR="007664B2">
              <w:rPr>
                <w:rFonts w:ascii="Arial" w:hAnsi="Arial" w:cs="Arial"/>
                <w:sz w:val="20"/>
                <w:szCs w:val="20"/>
              </w:rPr>
              <w:t>.</w:t>
            </w:r>
          </w:p>
          <w:p w14:paraId="10E2C8BA" w14:textId="5D575FB2" w:rsidR="008B7818" w:rsidRPr="00C75D39" w:rsidRDefault="008B7818" w:rsidP="008B7818">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C75D39">
              <w:rPr>
                <w:rFonts w:ascii="Arial" w:hAnsi="Arial" w:cs="Arial"/>
                <w:sz w:val="20"/>
                <w:szCs w:val="20"/>
              </w:rPr>
              <w:t xml:space="preserve">Identify </w:t>
            </w:r>
            <w:r w:rsidR="00923C79">
              <w:rPr>
                <w:rFonts w:ascii="Arial" w:hAnsi="Arial" w:cs="Arial"/>
                <w:sz w:val="20"/>
                <w:szCs w:val="20"/>
              </w:rPr>
              <w:t>c</w:t>
            </w:r>
            <w:r w:rsidRPr="00C75D39">
              <w:rPr>
                <w:rFonts w:ascii="Arial" w:hAnsi="Arial" w:cs="Arial"/>
                <w:sz w:val="20"/>
                <w:szCs w:val="20"/>
              </w:rPr>
              <w:t xml:space="preserve">hange </w:t>
            </w:r>
            <w:r w:rsidR="00923C79">
              <w:rPr>
                <w:rFonts w:ascii="Arial" w:hAnsi="Arial" w:cs="Arial"/>
                <w:sz w:val="20"/>
                <w:szCs w:val="20"/>
              </w:rPr>
              <w:t>m</w:t>
            </w:r>
            <w:r w:rsidRPr="00C75D39">
              <w:rPr>
                <w:rFonts w:ascii="Arial" w:hAnsi="Arial" w:cs="Arial"/>
                <w:sz w:val="20"/>
                <w:szCs w:val="20"/>
              </w:rPr>
              <w:t xml:space="preserve">anagement strategies and activities that will be undertaken to support individual </w:t>
            </w:r>
            <w:r>
              <w:rPr>
                <w:rFonts w:ascii="Arial" w:hAnsi="Arial" w:cs="Arial"/>
                <w:sz w:val="20"/>
                <w:szCs w:val="20"/>
              </w:rPr>
              <w:t xml:space="preserve">initiatives. </w:t>
            </w:r>
          </w:p>
          <w:p w14:paraId="76165EF8" w14:textId="77777777" w:rsidR="00091D4E" w:rsidRDefault="008B7818" w:rsidP="00091D4E">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C75D39">
              <w:rPr>
                <w:rFonts w:ascii="Arial" w:hAnsi="Arial" w:cs="Arial"/>
                <w:sz w:val="20"/>
                <w:szCs w:val="20"/>
              </w:rPr>
              <w:t xml:space="preserve">Coordinate </w:t>
            </w:r>
            <w:r w:rsidR="007664B2">
              <w:rPr>
                <w:rFonts w:ascii="Arial" w:hAnsi="Arial" w:cs="Arial"/>
                <w:sz w:val="20"/>
                <w:szCs w:val="20"/>
              </w:rPr>
              <w:t xml:space="preserve">the </w:t>
            </w:r>
            <w:r w:rsidRPr="00C75D39">
              <w:rPr>
                <w:rFonts w:ascii="Arial" w:hAnsi="Arial" w:cs="Arial"/>
                <w:sz w:val="20"/>
                <w:szCs w:val="20"/>
              </w:rPr>
              <w:t xml:space="preserve">execution of the identified </w:t>
            </w:r>
            <w:r w:rsidR="00923C79">
              <w:rPr>
                <w:rFonts w:ascii="Arial" w:hAnsi="Arial" w:cs="Arial"/>
                <w:sz w:val="20"/>
                <w:szCs w:val="20"/>
              </w:rPr>
              <w:t>c</w:t>
            </w:r>
            <w:r w:rsidRPr="00C75D39">
              <w:rPr>
                <w:rFonts w:ascii="Arial" w:hAnsi="Arial" w:cs="Arial"/>
                <w:sz w:val="20"/>
                <w:szCs w:val="20"/>
              </w:rPr>
              <w:t xml:space="preserve">hange </w:t>
            </w:r>
            <w:r w:rsidR="00923C79">
              <w:rPr>
                <w:rFonts w:ascii="Arial" w:hAnsi="Arial" w:cs="Arial"/>
                <w:sz w:val="20"/>
                <w:szCs w:val="20"/>
              </w:rPr>
              <w:t>m</w:t>
            </w:r>
            <w:r w:rsidRPr="00C75D39">
              <w:rPr>
                <w:rFonts w:ascii="Arial" w:hAnsi="Arial" w:cs="Arial"/>
                <w:sz w:val="20"/>
                <w:szCs w:val="20"/>
              </w:rPr>
              <w:t>anagement strategies, and review any key deliverables as required</w:t>
            </w:r>
          </w:p>
          <w:p w14:paraId="4E696252" w14:textId="7DF89E7B" w:rsidR="00091D4E" w:rsidRPr="00091D4E" w:rsidRDefault="00091D4E" w:rsidP="00091D4E">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D35F94">
              <w:rPr>
                <w:rFonts w:ascii="Arial" w:hAnsi="Arial" w:cs="Arial"/>
                <w:sz w:val="20"/>
                <w:szCs w:val="20"/>
              </w:rPr>
              <w:t xml:space="preserve">Provide support </w:t>
            </w:r>
            <w:r>
              <w:rPr>
                <w:rFonts w:ascii="Arial" w:hAnsi="Arial" w:cs="Arial"/>
                <w:sz w:val="20"/>
                <w:szCs w:val="20"/>
              </w:rPr>
              <w:t>across</w:t>
            </w:r>
            <w:r w:rsidRPr="00D35F94">
              <w:rPr>
                <w:rFonts w:ascii="Arial" w:hAnsi="Arial" w:cs="Arial"/>
                <w:sz w:val="20"/>
                <w:szCs w:val="20"/>
              </w:rPr>
              <w:t xml:space="preserve"> the Claims team to ensure the team can successfully deliver the people side of change for projects and change initiatives.</w:t>
            </w:r>
          </w:p>
          <w:p w14:paraId="58710D61" w14:textId="77777777" w:rsidR="008F4CAD" w:rsidRDefault="008B7818" w:rsidP="008F4CAD">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C75D39">
              <w:rPr>
                <w:rFonts w:ascii="Arial" w:hAnsi="Arial" w:cs="Arial"/>
                <w:sz w:val="20"/>
                <w:szCs w:val="20"/>
              </w:rPr>
              <w:t xml:space="preserve">Provide expertise and guidance around the analysis, development and execution of training for assigned </w:t>
            </w:r>
            <w:r>
              <w:rPr>
                <w:rFonts w:ascii="Arial" w:hAnsi="Arial" w:cs="Arial"/>
                <w:sz w:val="20"/>
                <w:szCs w:val="20"/>
              </w:rPr>
              <w:t>initiatives.</w:t>
            </w:r>
          </w:p>
          <w:p w14:paraId="569A8978" w14:textId="77777777" w:rsidR="008F4CAD" w:rsidRDefault="008F4CAD" w:rsidP="00C2484C">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t>B</w:t>
            </w:r>
            <w:r w:rsidRPr="00D35F94">
              <w:rPr>
                <w:rFonts w:ascii="Arial" w:hAnsi="Arial" w:cs="Arial"/>
                <w:sz w:val="20"/>
                <w:szCs w:val="20"/>
              </w:rPr>
              <w:t>e an advocate for Change Management and promote the value it provides</w:t>
            </w:r>
            <w:r>
              <w:rPr>
                <w:rFonts w:ascii="Arial" w:hAnsi="Arial" w:cs="Arial"/>
                <w:sz w:val="20"/>
                <w:szCs w:val="20"/>
              </w:rPr>
              <w:t xml:space="preserve"> for not only Claims, but</w:t>
            </w:r>
            <w:r w:rsidRPr="00D35F94">
              <w:rPr>
                <w:rFonts w:ascii="Arial" w:hAnsi="Arial" w:cs="Arial"/>
                <w:sz w:val="20"/>
                <w:szCs w:val="20"/>
              </w:rPr>
              <w:t xml:space="preserve"> throughout FMG.</w:t>
            </w:r>
          </w:p>
          <w:p w14:paraId="03F03528" w14:textId="55E5E690" w:rsidR="00525D5F" w:rsidRPr="00C2484C" w:rsidRDefault="00235D4F" w:rsidP="00C2484C">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235D4F">
              <w:rPr>
                <w:rFonts w:ascii="Arial" w:hAnsi="Arial" w:cs="Arial"/>
                <w:sz w:val="20"/>
                <w:szCs w:val="20"/>
              </w:rPr>
              <w:t>Establish and maintain effective connections with the Change Team to ensure that FMG Change Best Practices are well understood</w:t>
            </w:r>
            <w:r>
              <w:rPr>
                <w:rFonts w:ascii="Arial" w:hAnsi="Arial" w:cs="Arial"/>
                <w:sz w:val="20"/>
                <w:szCs w:val="20"/>
              </w:rPr>
              <w:t xml:space="preserve"> and that </w:t>
            </w:r>
            <w:r w:rsidR="009E340E">
              <w:rPr>
                <w:rFonts w:ascii="Arial" w:hAnsi="Arial" w:cs="Arial"/>
                <w:sz w:val="20"/>
                <w:szCs w:val="20"/>
              </w:rPr>
              <w:t>they understand</w:t>
            </w:r>
            <w:r w:rsidR="00525D5F" w:rsidRPr="00525D5F">
              <w:rPr>
                <w:rFonts w:ascii="Arial" w:hAnsi="Arial" w:cs="Arial"/>
                <w:sz w:val="20"/>
                <w:szCs w:val="20"/>
              </w:rPr>
              <w:t xml:space="preserve"> </w:t>
            </w:r>
            <w:r w:rsidR="009E340E">
              <w:rPr>
                <w:rFonts w:ascii="Arial" w:hAnsi="Arial" w:cs="Arial"/>
                <w:sz w:val="20"/>
                <w:szCs w:val="20"/>
              </w:rPr>
              <w:t xml:space="preserve">(as required) </w:t>
            </w:r>
            <w:r w:rsidR="00525D5F" w:rsidRPr="00525D5F">
              <w:rPr>
                <w:rFonts w:ascii="Arial" w:hAnsi="Arial" w:cs="Arial"/>
                <w:sz w:val="20"/>
                <w:szCs w:val="20"/>
              </w:rPr>
              <w:t>changes</w:t>
            </w:r>
            <w:r w:rsidR="009E340E">
              <w:rPr>
                <w:rFonts w:ascii="Arial" w:hAnsi="Arial" w:cs="Arial"/>
                <w:sz w:val="20"/>
                <w:szCs w:val="20"/>
              </w:rPr>
              <w:t xml:space="preserve"> occurring</w:t>
            </w:r>
            <w:r w:rsidR="00525D5F" w:rsidRPr="00525D5F">
              <w:rPr>
                <w:rFonts w:ascii="Arial" w:hAnsi="Arial" w:cs="Arial"/>
                <w:sz w:val="20"/>
                <w:szCs w:val="20"/>
              </w:rPr>
              <w:t xml:space="preserve"> within the Claims department</w:t>
            </w:r>
            <w:r w:rsidR="000C2BC8">
              <w:rPr>
                <w:rFonts w:ascii="Arial" w:hAnsi="Arial" w:cs="Arial"/>
                <w:sz w:val="20"/>
                <w:szCs w:val="20"/>
              </w:rPr>
              <w:t>.</w:t>
            </w:r>
          </w:p>
        </w:tc>
      </w:tr>
      <w:tr w:rsidR="008B7818" w:rsidRPr="00C75D39" w14:paraId="17DAD194" w14:textId="77777777" w:rsidTr="00012291">
        <w:tc>
          <w:tcPr>
            <w:tcW w:w="2579" w:type="dxa"/>
          </w:tcPr>
          <w:p w14:paraId="5BDBC197" w14:textId="5B4DAE19" w:rsidR="008B7818" w:rsidRPr="00C75D39" w:rsidRDefault="008B7818" w:rsidP="00012291">
            <w:pPr>
              <w:tabs>
                <w:tab w:val="left" w:pos="-2268"/>
              </w:tabs>
              <w:spacing w:before="60" w:afterLines="80" w:after="192"/>
              <w:rPr>
                <w:rFonts w:ascii="Arial" w:hAnsi="Arial" w:cs="Arial"/>
                <w:sz w:val="20"/>
                <w:szCs w:val="20"/>
              </w:rPr>
            </w:pPr>
            <w:r w:rsidRPr="00C75D39">
              <w:rPr>
                <w:rFonts w:ascii="Arial" w:hAnsi="Arial" w:cs="Arial"/>
                <w:sz w:val="20"/>
                <w:szCs w:val="20"/>
              </w:rPr>
              <w:t>Business Process Design</w:t>
            </w:r>
          </w:p>
        </w:tc>
        <w:tc>
          <w:tcPr>
            <w:tcW w:w="7069" w:type="dxa"/>
            <w:shd w:val="clear" w:color="auto" w:fill="FFFFFF"/>
          </w:tcPr>
          <w:p w14:paraId="189E9C31" w14:textId="519114AC" w:rsidR="008B7818" w:rsidRPr="00C75D39" w:rsidRDefault="008B7818" w:rsidP="008D2F01">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C75D39">
              <w:rPr>
                <w:rFonts w:ascii="Arial" w:hAnsi="Arial" w:cs="Arial"/>
                <w:sz w:val="20"/>
                <w:szCs w:val="20"/>
              </w:rPr>
              <w:t>Coordinate any design/</w:t>
            </w:r>
            <w:r>
              <w:rPr>
                <w:rFonts w:ascii="Arial" w:hAnsi="Arial" w:cs="Arial"/>
                <w:sz w:val="20"/>
                <w:szCs w:val="20"/>
              </w:rPr>
              <w:t>re</w:t>
            </w:r>
            <w:r w:rsidRPr="00C75D39">
              <w:rPr>
                <w:rFonts w:ascii="Arial" w:hAnsi="Arial" w:cs="Arial"/>
                <w:sz w:val="20"/>
                <w:szCs w:val="20"/>
              </w:rPr>
              <w:t xml:space="preserve">design of </w:t>
            </w:r>
            <w:r>
              <w:rPr>
                <w:rFonts w:ascii="Arial" w:hAnsi="Arial" w:cs="Arial"/>
                <w:sz w:val="20"/>
                <w:szCs w:val="20"/>
              </w:rPr>
              <w:t>Claims</w:t>
            </w:r>
            <w:r w:rsidRPr="00C75D39">
              <w:rPr>
                <w:rFonts w:ascii="Arial" w:hAnsi="Arial" w:cs="Arial"/>
                <w:sz w:val="20"/>
                <w:szCs w:val="20"/>
              </w:rPr>
              <w:t xml:space="preserve"> business processes to ensure alignment with assigned </w:t>
            </w:r>
            <w:r>
              <w:rPr>
                <w:rFonts w:ascii="Arial" w:hAnsi="Arial" w:cs="Arial"/>
                <w:sz w:val="20"/>
                <w:szCs w:val="20"/>
              </w:rPr>
              <w:t>initiatives</w:t>
            </w:r>
            <w:r w:rsidRPr="00C75D39">
              <w:rPr>
                <w:rFonts w:ascii="Arial" w:hAnsi="Arial" w:cs="Arial"/>
                <w:sz w:val="20"/>
                <w:szCs w:val="20"/>
              </w:rPr>
              <w:t>.</w:t>
            </w:r>
          </w:p>
        </w:tc>
      </w:tr>
      <w:tr w:rsidR="002839F8" w:rsidRPr="00C75D39" w14:paraId="457DAC68" w14:textId="77777777" w:rsidTr="00012291">
        <w:tc>
          <w:tcPr>
            <w:tcW w:w="2579" w:type="dxa"/>
          </w:tcPr>
          <w:p w14:paraId="7951C124" w14:textId="54FEB092" w:rsidR="002839F8" w:rsidRPr="00C75D39" w:rsidRDefault="002839F8" w:rsidP="00012291">
            <w:pPr>
              <w:tabs>
                <w:tab w:val="left" w:pos="-2268"/>
              </w:tabs>
              <w:spacing w:before="60" w:afterLines="80" w:after="192"/>
              <w:rPr>
                <w:rFonts w:ascii="Arial" w:hAnsi="Arial" w:cs="Arial"/>
                <w:sz w:val="20"/>
                <w:szCs w:val="20"/>
              </w:rPr>
            </w:pPr>
            <w:r w:rsidRPr="00C75D39">
              <w:rPr>
                <w:rFonts w:ascii="Arial" w:hAnsi="Arial" w:cs="Arial"/>
                <w:sz w:val="20"/>
                <w:szCs w:val="20"/>
              </w:rPr>
              <w:t>Impact Analysis</w:t>
            </w:r>
          </w:p>
        </w:tc>
        <w:tc>
          <w:tcPr>
            <w:tcW w:w="7069" w:type="dxa"/>
            <w:shd w:val="clear" w:color="auto" w:fill="FFFFFF"/>
          </w:tcPr>
          <w:p w14:paraId="344754C7" w14:textId="77777777" w:rsidR="002839F8" w:rsidRPr="00C75D39" w:rsidRDefault="002839F8" w:rsidP="00012291">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C75D39">
              <w:rPr>
                <w:rFonts w:ascii="Arial" w:hAnsi="Arial" w:cs="Arial"/>
                <w:sz w:val="20"/>
                <w:szCs w:val="20"/>
              </w:rPr>
              <w:t xml:space="preserve">Understand the proposed ‘future state’ for </w:t>
            </w:r>
            <w:r>
              <w:rPr>
                <w:rFonts w:ascii="Arial" w:hAnsi="Arial" w:cs="Arial"/>
                <w:sz w:val="20"/>
                <w:szCs w:val="20"/>
              </w:rPr>
              <w:t xml:space="preserve">Claims </w:t>
            </w:r>
            <w:r w:rsidRPr="00C75D39">
              <w:rPr>
                <w:rFonts w:ascii="Arial" w:hAnsi="Arial" w:cs="Arial"/>
                <w:sz w:val="20"/>
                <w:szCs w:val="20"/>
              </w:rPr>
              <w:t xml:space="preserve">arising from assigned </w:t>
            </w:r>
            <w:r>
              <w:rPr>
                <w:rFonts w:ascii="Arial" w:hAnsi="Arial" w:cs="Arial"/>
                <w:sz w:val="20"/>
                <w:szCs w:val="20"/>
              </w:rPr>
              <w:t xml:space="preserve">initiatives </w:t>
            </w:r>
            <w:r w:rsidRPr="00C75D39">
              <w:rPr>
                <w:rFonts w:ascii="Arial" w:hAnsi="Arial" w:cs="Arial"/>
                <w:sz w:val="20"/>
                <w:szCs w:val="20"/>
              </w:rPr>
              <w:t>and define the changes from the current state.</w:t>
            </w:r>
          </w:p>
          <w:p w14:paraId="3401C56B" w14:textId="77777777" w:rsidR="002839F8" w:rsidRDefault="002839F8" w:rsidP="008D2F01">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C75D39">
              <w:rPr>
                <w:rFonts w:ascii="Arial" w:hAnsi="Arial" w:cs="Arial"/>
                <w:sz w:val="20"/>
                <w:szCs w:val="20"/>
              </w:rPr>
              <w:t xml:space="preserve">Identify and deliver detailed documentation of the impacts on all stakeholders, </w:t>
            </w:r>
            <w:r w:rsidR="0028484F">
              <w:rPr>
                <w:rFonts w:ascii="Arial" w:hAnsi="Arial" w:cs="Arial"/>
                <w:sz w:val="20"/>
                <w:szCs w:val="20"/>
              </w:rPr>
              <w:t>including other business units</w:t>
            </w:r>
            <w:r w:rsidRPr="00C75D39">
              <w:rPr>
                <w:rFonts w:ascii="Arial" w:hAnsi="Arial" w:cs="Arial"/>
                <w:sz w:val="20"/>
                <w:szCs w:val="20"/>
              </w:rPr>
              <w:t xml:space="preserve">, resulting from the changes to </w:t>
            </w:r>
            <w:proofErr w:type="gramStart"/>
            <w:r w:rsidRPr="00C75D39">
              <w:rPr>
                <w:rFonts w:ascii="Arial" w:hAnsi="Arial" w:cs="Arial"/>
                <w:sz w:val="20"/>
                <w:szCs w:val="20"/>
              </w:rPr>
              <w:t>current</w:t>
            </w:r>
            <w:proofErr w:type="gramEnd"/>
            <w:r w:rsidRPr="00C75D39">
              <w:rPr>
                <w:rFonts w:ascii="Arial" w:hAnsi="Arial" w:cs="Arial"/>
                <w:sz w:val="20"/>
                <w:szCs w:val="20"/>
              </w:rPr>
              <w:t xml:space="preserve"> state.</w:t>
            </w:r>
          </w:p>
          <w:p w14:paraId="506B753E" w14:textId="4A2937AB" w:rsidR="005754D0" w:rsidRPr="00C75D39" w:rsidRDefault="008E576D" w:rsidP="008D2F01">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t>Identify risks and develop risk mitigation plans to manage any resistance to change</w:t>
            </w:r>
            <w:r w:rsidR="00DD08D3">
              <w:rPr>
                <w:rFonts w:ascii="Arial" w:hAnsi="Arial" w:cs="Arial"/>
                <w:sz w:val="20"/>
                <w:szCs w:val="20"/>
              </w:rPr>
              <w:t>.</w:t>
            </w:r>
          </w:p>
        </w:tc>
      </w:tr>
      <w:tr w:rsidR="00190AFD" w:rsidRPr="00C75D39" w14:paraId="4772BDE8" w14:textId="77777777" w:rsidTr="00012291">
        <w:tc>
          <w:tcPr>
            <w:tcW w:w="2579" w:type="dxa"/>
          </w:tcPr>
          <w:p w14:paraId="2FEA71D1" w14:textId="13B5482A" w:rsidR="00190AFD" w:rsidRPr="00C75D39" w:rsidRDefault="00190AFD" w:rsidP="00012291">
            <w:pPr>
              <w:tabs>
                <w:tab w:val="left" w:pos="-2268"/>
              </w:tabs>
              <w:spacing w:before="60" w:afterLines="80" w:after="192"/>
              <w:rPr>
                <w:rFonts w:ascii="Arial" w:hAnsi="Arial" w:cs="Arial"/>
                <w:sz w:val="20"/>
                <w:szCs w:val="20"/>
              </w:rPr>
            </w:pPr>
            <w:r w:rsidRPr="00C75D39">
              <w:rPr>
                <w:rFonts w:ascii="Arial" w:hAnsi="Arial" w:cs="Arial"/>
                <w:sz w:val="20"/>
                <w:szCs w:val="20"/>
              </w:rPr>
              <w:t>Communication and Stakeholder Engagement</w:t>
            </w:r>
          </w:p>
        </w:tc>
        <w:tc>
          <w:tcPr>
            <w:tcW w:w="7069" w:type="dxa"/>
            <w:shd w:val="clear" w:color="auto" w:fill="FFFFFF"/>
          </w:tcPr>
          <w:p w14:paraId="4B4EFFD0" w14:textId="77777777" w:rsidR="00190AFD" w:rsidRPr="00C75D39" w:rsidRDefault="00190AFD" w:rsidP="00012291">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C75D39">
              <w:rPr>
                <w:rFonts w:ascii="Arial" w:hAnsi="Arial" w:cs="Arial"/>
                <w:sz w:val="20"/>
                <w:szCs w:val="20"/>
              </w:rPr>
              <w:t xml:space="preserve">Coordinate and assist with the development and maintenance of Change Management communications schedules for assigned </w:t>
            </w:r>
            <w:r>
              <w:rPr>
                <w:rFonts w:ascii="Arial" w:hAnsi="Arial" w:cs="Arial"/>
                <w:sz w:val="20"/>
                <w:szCs w:val="20"/>
              </w:rPr>
              <w:t>initiatives.</w:t>
            </w:r>
          </w:p>
          <w:p w14:paraId="0812772D" w14:textId="30B8A435" w:rsidR="00190AFD" w:rsidRPr="00C75D39" w:rsidRDefault="00190AFD" w:rsidP="00C27DBD">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C75D39">
              <w:rPr>
                <w:rFonts w:ascii="Arial" w:hAnsi="Arial" w:cs="Arial"/>
                <w:sz w:val="20"/>
                <w:szCs w:val="20"/>
              </w:rPr>
              <w:t xml:space="preserve">Assist with the preparation and delivery/distribution </w:t>
            </w:r>
            <w:r>
              <w:rPr>
                <w:rFonts w:ascii="Arial" w:hAnsi="Arial" w:cs="Arial"/>
                <w:sz w:val="20"/>
                <w:szCs w:val="20"/>
              </w:rPr>
              <w:t xml:space="preserve">of </w:t>
            </w:r>
            <w:r w:rsidRPr="00C75D39">
              <w:rPr>
                <w:rFonts w:ascii="Arial" w:hAnsi="Arial" w:cs="Arial"/>
                <w:sz w:val="20"/>
                <w:szCs w:val="20"/>
              </w:rPr>
              <w:t xml:space="preserve">communication materials for </w:t>
            </w:r>
            <w:r>
              <w:rPr>
                <w:rFonts w:ascii="Arial" w:hAnsi="Arial" w:cs="Arial"/>
                <w:sz w:val="20"/>
                <w:szCs w:val="20"/>
              </w:rPr>
              <w:t xml:space="preserve">initiatives </w:t>
            </w:r>
            <w:r w:rsidRPr="00C75D39">
              <w:rPr>
                <w:rFonts w:ascii="Arial" w:hAnsi="Arial" w:cs="Arial"/>
                <w:sz w:val="20"/>
                <w:szCs w:val="20"/>
              </w:rPr>
              <w:t>as required.</w:t>
            </w:r>
          </w:p>
        </w:tc>
      </w:tr>
      <w:tr w:rsidR="00190AFD" w:rsidRPr="00C75D39" w14:paraId="3EEE7F03" w14:textId="77777777" w:rsidTr="00012291">
        <w:tc>
          <w:tcPr>
            <w:tcW w:w="2579" w:type="dxa"/>
          </w:tcPr>
          <w:p w14:paraId="17EC4ED7" w14:textId="7396A6DD" w:rsidR="00190AFD" w:rsidRPr="00C75D39" w:rsidRDefault="00190AFD" w:rsidP="00012291">
            <w:pPr>
              <w:tabs>
                <w:tab w:val="left" w:pos="-2268"/>
              </w:tabs>
              <w:spacing w:before="60" w:afterLines="80" w:after="192"/>
              <w:rPr>
                <w:rFonts w:ascii="Arial" w:hAnsi="Arial" w:cs="Arial"/>
                <w:sz w:val="20"/>
                <w:szCs w:val="20"/>
              </w:rPr>
            </w:pPr>
            <w:r w:rsidRPr="00C75D39">
              <w:rPr>
                <w:rFonts w:ascii="Arial" w:hAnsi="Arial" w:cs="Arial"/>
                <w:sz w:val="20"/>
                <w:szCs w:val="20"/>
              </w:rPr>
              <w:t>Organisation Design</w:t>
            </w:r>
          </w:p>
        </w:tc>
        <w:tc>
          <w:tcPr>
            <w:tcW w:w="7069" w:type="dxa"/>
            <w:shd w:val="clear" w:color="auto" w:fill="FFFFFF"/>
          </w:tcPr>
          <w:p w14:paraId="28081F20" w14:textId="77777777" w:rsidR="00190AFD" w:rsidRPr="00C75D39" w:rsidRDefault="00190AFD" w:rsidP="00012291">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C75D39">
              <w:rPr>
                <w:rFonts w:ascii="Arial" w:hAnsi="Arial" w:cs="Arial"/>
                <w:sz w:val="20"/>
                <w:szCs w:val="20"/>
              </w:rPr>
              <w:t xml:space="preserve">Assist with the identification and documentation of organisation design activities for relevant </w:t>
            </w:r>
            <w:r>
              <w:rPr>
                <w:rFonts w:ascii="Arial" w:hAnsi="Arial" w:cs="Arial"/>
                <w:sz w:val="20"/>
                <w:szCs w:val="20"/>
              </w:rPr>
              <w:t>Claims initiatives</w:t>
            </w:r>
            <w:r w:rsidRPr="00C75D39">
              <w:rPr>
                <w:rFonts w:ascii="Arial" w:hAnsi="Arial" w:cs="Arial"/>
                <w:sz w:val="20"/>
                <w:szCs w:val="20"/>
              </w:rPr>
              <w:t>.</w:t>
            </w:r>
          </w:p>
          <w:p w14:paraId="4B9C1C17" w14:textId="5A9EDDAC" w:rsidR="00190AFD" w:rsidRPr="00C75D39" w:rsidRDefault="00190AFD" w:rsidP="008D2F01">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C75D39">
              <w:rPr>
                <w:rFonts w:ascii="Arial" w:hAnsi="Arial" w:cs="Arial"/>
                <w:sz w:val="20"/>
                <w:szCs w:val="20"/>
              </w:rPr>
              <w:t>Support organisation design activities as required.</w:t>
            </w:r>
          </w:p>
        </w:tc>
      </w:tr>
      <w:tr w:rsidR="00190AFD" w:rsidRPr="00C75D39" w14:paraId="1DCD1C19" w14:textId="77777777" w:rsidTr="00012291">
        <w:tc>
          <w:tcPr>
            <w:tcW w:w="2579" w:type="dxa"/>
          </w:tcPr>
          <w:p w14:paraId="5E8B7C11" w14:textId="0A665D0E" w:rsidR="00190AFD" w:rsidRPr="00C75D39" w:rsidRDefault="00190AFD" w:rsidP="00012291">
            <w:pPr>
              <w:tabs>
                <w:tab w:val="left" w:pos="-2268"/>
              </w:tabs>
              <w:spacing w:before="60" w:afterLines="80" w:after="192"/>
              <w:rPr>
                <w:rFonts w:ascii="Arial" w:hAnsi="Arial" w:cs="Arial"/>
                <w:sz w:val="20"/>
                <w:szCs w:val="20"/>
              </w:rPr>
            </w:pPr>
            <w:r w:rsidRPr="00C75D39">
              <w:rPr>
                <w:rFonts w:ascii="Arial" w:hAnsi="Arial" w:cs="Arial"/>
                <w:sz w:val="20"/>
                <w:szCs w:val="20"/>
              </w:rPr>
              <w:t>Training</w:t>
            </w:r>
          </w:p>
        </w:tc>
        <w:tc>
          <w:tcPr>
            <w:tcW w:w="7069" w:type="dxa"/>
            <w:shd w:val="clear" w:color="auto" w:fill="FFFFFF"/>
          </w:tcPr>
          <w:p w14:paraId="74132707" w14:textId="437ED3B7" w:rsidR="00190AFD" w:rsidRPr="00C75D39" w:rsidRDefault="00190AFD" w:rsidP="008D2F01">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D22431">
              <w:rPr>
                <w:rFonts w:ascii="Arial" w:hAnsi="Arial" w:cs="Arial"/>
                <w:sz w:val="20"/>
                <w:szCs w:val="20"/>
              </w:rPr>
              <w:t>Assist the Claims Capability Team or the Learning &amp; Development Team with developing training plans and materials to support change</w:t>
            </w:r>
            <w:r>
              <w:rPr>
                <w:rFonts w:ascii="Arial" w:hAnsi="Arial" w:cs="Arial"/>
                <w:sz w:val="20"/>
                <w:szCs w:val="20"/>
              </w:rPr>
              <w:t>.</w:t>
            </w:r>
          </w:p>
        </w:tc>
      </w:tr>
      <w:tr w:rsidR="00190AFD" w:rsidRPr="00C75D39" w14:paraId="3E6EDBE1" w14:textId="77777777" w:rsidTr="00012291">
        <w:tc>
          <w:tcPr>
            <w:tcW w:w="2579" w:type="dxa"/>
          </w:tcPr>
          <w:p w14:paraId="60BBBBEE" w14:textId="005F55A1" w:rsidR="00190AFD" w:rsidRPr="00C75D39" w:rsidRDefault="00190AFD" w:rsidP="00012291">
            <w:pPr>
              <w:tabs>
                <w:tab w:val="left" w:pos="-2268"/>
              </w:tabs>
              <w:spacing w:before="60" w:afterLines="80" w:after="192"/>
              <w:rPr>
                <w:rFonts w:ascii="Arial" w:hAnsi="Arial" w:cs="Arial"/>
                <w:sz w:val="20"/>
                <w:szCs w:val="20"/>
              </w:rPr>
            </w:pPr>
            <w:r w:rsidRPr="00C75D39">
              <w:rPr>
                <w:rFonts w:ascii="Arial" w:hAnsi="Arial" w:cs="Arial"/>
                <w:sz w:val="20"/>
                <w:szCs w:val="20"/>
              </w:rPr>
              <w:lastRenderedPageBreak/>
              <w:t>Transition Planning</w:t>
            </w:r>
          </w:p>
        </w:tc>
        <w:tc>
          <w:tcPr>
            <w:tcW w:w="7069" w:type="dxa"/>
            <w:shd w:val="clear" w:color="auto" w:fill="FFFFFF"/>
          </w:tcPr>
          <w:p w14:paraId="40B6C34B" w14:textId="063FFC41" w:rsidR="00190AFD" w:rsidRPr="00C75D39" w:rsidRDefault="00190AFD" w:rsidP="00012291">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Pr>
                <w:rFonts w:ascii="Arial" w:hAnsi="Arial" w:cs="Arial"/>
                <w:sz w:val="20"/>
                <w:szCs w:val="20"/>
              </w:rPr>
              <w:t>Coordinate with relevant managers and team leaders to develop the plan for transition of projects and change initiatives into run-state to ensure ongoing embedment of the change.</w:t>
            </w:r>
          </w:p>
        </w:tc>
      </w:tr>
      <w:tr w:rsidR="00190AFD" w:rsidRPr="00C75D39" w14:paraId="5B0AF0C2" w14:textId="77777777" w:rsidTr="00012291">
        <w:tc>
          <w:tcPr>
            <w:tcW w:w="2579" w:type="dxa"/>
          </w:tcPr>
          <w:p w14:paraId="3DF61317" w14:textId="6EB3BF21" w:rsidR="00190AFD" w:rsidRPr="008965EC" w:rsidRDefault="00190AFD" w:rsidP="00012291">
            <w:pPr>
              <w:tabs>
                <w:tab w:val="left" w:pos="-2268"/>
              </w:tabs>
              <w:spacing w:before="60" w:afterLines="80" w:after="192"/>
              <w:rPr>
                <w:rFonts w:ascii="Arial" w:hAnsi="Arial" w:cs="Arial"/>
                <w:sz w:val="20"/>
                <w:szCs w:val="20"/>
                <w:highlight w:val="yellow"/>
              </w:rPr>
            </w:pPr>
            <w:r w:rsidRPr="00C75D39">
              <w:rPr>
                <w:rFonts w:ascii="Arial" w:hAnsi="Arial" w:cs="Arial"/>
                <w:sz w:val="20"/>
                <w:szCs w:val="20"/>
              </w:rPr>
              <w:t>Relationship Management</w:t>
            </w:r>
          </w:p>
        </w:tc>
        <w:tc>
          <w:tcPr>
            <w:tcW w:w="7069" w:type="dxa"/>
            <w:shd w:val="clear" w:color="auto" w:fill="FFFFFF"/>
          </w:tcPr>
          <w:p w14:paraId="244736B8" w14:textId="5CF9712E" w:rsidR="00190AFD" w:rsidRPr="00D22431" w:rsidRDefault="00190AFD" w:rsidP="00012291">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C75D39">
              <w:rPr>
                <w:rFonts w:ascii="Arial" w:hAnsi="Arial" w:cs="Arial"/>
                <w:sz w:val="20"/>
                <w:szCs w:val="20"/>
              </w:rPr>
              <w:t xml:space="preserve">Establish effective working relationships with all the key stakeholders of any </w:t>
            </w:r>
            <w:r>
              <w:rPr>
                <w:rFonts w:ascii="Arial" w:hAnsi="Arial" w:cs="Arial"/>
                <w:sz w:val="20"/>
                <w:szCs w:val="20"/>
              </w:rPr>
              <w:t xml:space="preserve">initiative or </w:t>
            </w:r>
            <w:r w:rsidRPr="00C75D39">
              <w:rPr>
                <w:rFonts w:ascii="Arial" w:hAnsi="Arial" w:cs="Arial"/>
                <w:sz w:val="20"/>
                <w:szCs w:val="20"/>
              </w:rPr>
              <w:t xml:space="preserve">projects including the Sponsor, Owner, and staff within </w:t>
            </w:r>
            <w:r>
              <w:rPr>
                <w:rFonts w:ascii="Arial" w:hAnsi="Arial" w:cs="Arial"/>
                <w:sz w:val="20"/>
                <w:szCs w:val="20"/>
              </w:rPr>
              <w:t xml:space="preserve">Claims and </w:t>
            </w:r>
            <w:r w:rsidDel="00FC18B7">
              <w:rPr>
                <w:rFonts w:ascii="Arial" w:hAnsi="Arial" w:cs="Arial"/>
                <w:sz w:val="20"/>
                <w:szCs w:val="20"/>
              </w:rPr>
              <w:t xml:space="preserve">other </w:t>
            </w:r>
            <w:r w:rsidR="00FC18B7" w:rsidRPr="00C75D39">
              <w:rPr>
                <w:rFonts w:ascii="Arial" w:hAnsi="Arial" w:cs="Arial"/>
                <w:sz w:val="20"/>
                <w:szCs w:val="20"/>
              </w:rPr>
              <w:t>business</w:t>
            </w:r>
            <w:r w:rsidRPr="00C75D39">
              <w:rPr>
                <w:rFonts w:ascii="Arial" w:hAnsi="Arial" w:cs="Arial"/>
                <w:sz w:val="20"/>
                <w:szCs w:val="20"/>
              </w:rPr>
              <w:t xml:space="preserve"> units of FMG.</w:t>
            </w:r>
          </w:p>
        </w:tc>
      </w:tr>
      <w:tr w:rsidR="00190AFD" w:rsidRPr="00C75D39" w14:paraId="4AD5C2DC" w14:textId="77777777" w:rsidTr="00012291">
        <w:tc>
          <w:tcPr>
            <w:tcW w:w="2579" w:type="dxa"/>
          </w:tcPr>
          <w:p w14:paraId="4DC319FE" w14:textId="7C2B05BF" w:rsidR="00190AFD" w:rsidRPr="00C75D39" w:rsidRDefault="00190AFD" w:rsidP="00012291">
            <w:pPr>
              <w:tabs>
                <w:tab w:val="left" w:pos="-2268"/>
              </w:tabs>
              <w:spacing w:before="60" w:afterLines="80" w:after="192"/>
              <w:rPr>
                <w:rFonts w:ascii="Arial" w:hAnsi="Arial" w:cs="Arial"/>
                <w:sz w:val="20"/>
                <w:szCs w:val="20"/>
              </w:rPr>
            </w:pPr>
            <w:r w:rsidRPr="00C75D39">
              <w:rPr>
                <w:rFonts w:ascii="Arial" w:hAnsi="Arial" w:cs="Arial"/>
                <w:sz w:val="20"/>
                <w:szCs w:val="20"/>
              </w:rPr>
              <w:t>Personal Development</w:t>
            </w:r>
          </w:p>
        </w:tc>
        <w:tc>
          <w:tcPr>
            <w:tcW w:w="7069" w:type="dxa"/>
            <w:shd w:val="clear" w:color="auto" w:fill="FFFFFF"/>
          </w:tcPr>
          <w:p w14:paraId="50C9051B" w14:textId="232E98C7" w:rsidR="00190AFD" w:rsidRPr="00C75D39" w:rsidRDefault="00190AFD" w:rsidP="00FF19B1">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C75D39">
              <w:rPr>
                <w:rFonts w:ascii="Arial" w:hAnsi="Arial" w:cs="Arial"/>
                <w:sz w:val="20"/>
                <w:szCs w:val="20"/>
              </w:rPr>
              <w:t>Proactively acquires and develops skills, knowledge and techniques relating to planning and managing Change Management.</w:t>
            </w:r>
          </w:p>
        </w:tc>
      </w:tr>
      <w:tr w:rsidR="00190AFD" w:rsidRPr="00C75D39" w14:paraId="2F748DE5" w14:textId="77777777" w:rsidTr="00012291">
        <w:tc>
          <w:tcPr>
            <w:tcW w:w="2579" w:type="dxa"/>
          </w:tcPr>
          <w:p w14:paraId="05A15AE6" w14:textId="37309FDA" w:rsidR="00190AFD" w:rsidRPr="00C75D39" w:rsidRDefault="00190AFD" w:rsidP="00012291">
            <w:pPr>
              <w:tabs>
                <w:tab w:val="left" w:pos="-2268"/>
              </w:tabs>
              <w:spacing w:before="60" w:afterLines="80" w:after="192"/>
              <w:rPr>
                <w:rFonts w:ascii="Arial" w:hAnsi="Arial" w:cs="Arial"/>
                <w:sz w:val="20"/>
                <w:szCs w:val="20"/>
              </w:rPr>
            </w:pPr>
            <w:r w:rsidRPr="00C27DBD">
              <w:rPr>
                <w:rFonts w:ascii="Arial" w:hAnsi="Arial" w:cs="Arial"/>
                <w:sz w:val="20"/>
                <w:szCs w:val="20"/>
              </w:rPr>
              <w:t>Other Duties</w:t>
            </w:r>
          </w:p>
        </w:tc>
        <w:tc>
          <w:tcPr>
            <w:tcW w:w="7069" w:type="dxa"/>
            <w:shd w:val="clear" w:color="auto" w:fill="FFFFFF"/>
          </w:tcPr>
          <w:p w14:paraId="1A28EF64" w14:textId="15F9C90F" w:rsidR="00190AFD" w:rsidRPr="00C75D39" w:rsidRDefault="00190AFD" w:rsidP="008D2F01">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730A02">
              <w:rPr>
                <w:rFonts w:ascii="Arial" w:hAnsi="Arial" w:cs="Arial"/>
                <w:sz w:val="20"/>
                <w:szCs w:val="20"/>
              </w:rPr>
              <w:t>Other tasks may be delegated as and when required.</w:t>
            </w:r>
          </w:p>
        </w:tc>
      </w:tr>
      <w:tr w:rsidR="00190AFD" w:rsidRPr="00C75D39" w14:paraId="24D07D7E" w14:textId="77777777" w:rsidTr="00012291">
        <w:tc>
          <w:tcPr>
            <w:tcW w:w="2579" w:type="dxa"/>
          </w:tcPr>
          <w:p w14:paraId="2574575F" w14:textId="4B1C191A" w:rsidR="00190AFD" w:rsidRPr="00C75D39" w:rsidRDefault="00190AFD" w:rsidP="00012291">
            <w:pPr>
              <w:tabs>
                <w:tab w:val="left" w:pos="-2268"/>
              </w:tabs>
              <w:spacing w:before="60" w:afterLines="80" w:after="192"/>
              <w:rPr>
                <w:rFonts w:ascii="Arial" w:hAnsi="Arial" w:cs="Arial"/>
                <w:sz w:val="20"/>
                <w:szCs w:val="20"/>
              </w:rPr>
            </w:pPr>
            <w:r w:rsidRPr="00C27DBD">
              <w:rPr>
                <w:rFonts w:ascii="Arial" w:hAnsi="Arial" w:cs="Arial"/>
                <w:sz w:val="20"/>
                <w:szCs w:val="20"/>
              </w:rPr>
              <w:t>FMG Values</w:t>
            </w:r>
          </w:p>
        </w:tc>
        <w:tc>
          <w:tcPr>
            <w:tcW w:w="7069" w:type="dxa"/>
            <w:shd w:val="clear" w:color="auto" w:fill="FFFFFF"/>
          </w:tcPr>
          <w:p w14:paraId="298D17A2" w14:textId="4CF19056" w:rsidR="00190AFD" w:rsidRPr="00C75D39" w:rsidRDefault="00190AFD" w:rsidP="008D2F01">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C75D39">
              <w:rPr>
                <w:rFonts w:ascii="Arial" w:hAnsi="Arial" w:cs="Arial"/>
                <w:sz w:val="20"/>
                <w:szCs w:val="20"/>
              </w:rPr>
              <w:t>To promote the “FMG Way” through displaying the values of FMG which are do what’s right, make it happen, we’re in it together and proud of who we are</w:t>
            </w:r>
          </w:p>
        </w:tc>
      </w:tr>
      <w:tr w:rsidR="00190AFD" w:rsidRPr="00C27DBD" w14:paraId="7CEC72FF" w14:textId="77777777" w:rsidTr="00012291">
        <w:tc>
          <w:tcPr>
            <w:tcW w:w="2579" w:type="dxa"/>
          </w:tcPr>
          <w:p w14:paraId="6D6B03DE" w14:textId="757D5B4A" w:rsidR="00190AFD" w:rsidRPr="00C75D39" w:rsidRDefault="00190AFD" w:rsidP="00012291">
            <w:pPr>
              <w:tabs>
                <w:tab w:val="left" w:pos="-2268"/>
              </w:tabs>
              <w:spacing w:before="60" w:afterLines="80" w:after="192"/>
              <w:rPr>
                <w:rFonts w:ascii="Arial" w:hAnsi="Arial" w:cs="Arial"/>
                <w:sz w:val="20"/>
                <w:szCs w:val="20"/>
              </w:rPr>
            </w:pPr>
            <w:r w:rsidRPr="008D2F01">
              <w:rPr>
                <w:rFonts w:ascii="Arial" w:hAnsi="Arial" w:cs="Arial"/>
                <w:sz w:val="20"/>
                <w:szCs w:val="20"/>
              </w:rPr>
              <w:t>Wellbeing &amp; Safety</w:t>
            </w:r>
          </w:p>
        </w:tc>
        <w:tc>
          <w:tcPr>
            <w:tcW w:w="7069" w:type="dxa"/>
            <w:shd w:val="clear" w:color="auto" w:fill="FFFFFF"/>
          </w:tcPr>
          <w:p w14:paraId="378543C7" w14:textId="77777777" w:rsidR="00190AFD" w:rsidRPr="00012291" w:rsidRDefault="00190AFD" w:rsidP="00012291">
            <w:pPr>
              <w:numPr>
                <w:ilvl w:val="0"/>
                <w:numId w:val="5"/>
              </w:numPr>
              <w:tabs>
                <w:tab w:val="clear" w:pos="720"/>
                <w:tab w:val="num" w:pos="252"/>
                <w:tab w:val="num" w:pos="305"/>
                <w:tab w:val="num" w:pos="432"/>
              </w:tabs>
              <w:overflowPunct w:val="0"/>
              <w:autoSpaceDE w:val="0"/>
              <w:autoSpaceDN w:val="0"/>
              <w:adjustRightInd w:val="0"/>
              <w:spacing w:before="60" w:afterLines="80" w:after="192" w:line="240" w:lineRule="atLeast"/>
              <w:ind w:left="249" w:hanging="249"/>
              <w:textAlignment w:val="baseline"/>
              <w:rPr>
                <w:rFonts w:ascii="Arial" w:hAnsi="Arial" w:cs="Arial"/>
                <w:sz w:val="20"/>
                <w:szCs w:val="20"/>
              </w:rPr>
            </w:pPr>
            <w:r w:rsidRPr="00012291">
              <w:rPr>
                <w:rFonts w:ascii="Arial" w:hAnsi="Arial" w:cs="Arial"/>
                <w:sz w:val="20"/>
                <w:szCs w:val="20"/>
              </w:rPr>
              <w:t>Complies with safety and wellbeing policy and procedures, including accident and incident reporting and hazard management requirements</w:t>
            </w:r>
          </w:p>
          <w:p w14:paraId="3D804539" w14:textId="0E85ED7B" w:rsidR="00190AFD" w:rsidRPr="00730A02" w:rsidRDefault="00190AFD" w:rsidP="00730A02">
            <w:pPr>
              <w:pStyle w:val="ListParagraph"/>
              <w:numPr>
                <w:ilvl w:val="0"/>
                <w:numId w:val="23"/>
              </w:numPr>
              <w:tabs>
                <w:tab w:val="num" w:pos="432"/>
              </w:tabs>
              <w:overflowPunct w:val="0"/>
              <w:autoSpaceDE w:val="0"/>
              <w:autoSpaceDN w:val="0"/>
              <w:adjustRightInd w:val="0"/>
              <w:spacing w:before="60" w:afterLines="80" w:after="192" w:line="240" w:lineRule="atLeast"/>
              <w:ind w:left="292" w:hanging="283"/>
              <w:textAlignment w:val="baseline"/>
              <w:rPr>
                <w:rFonts w:ascii="Arial" w:hAnsi="Arial" w:cs="Arial"/>
                <w:sz w:val="20"/>
                <w:szCs w:val="20"/>
              </w:rPr>
            </w:pPr>
            <w:r w:rsidRPr="00012291">
              <w:rPr>
                <w:rFonts w:ascii="Arial" w:hAnsi="Arial" w:cs="Arial"/>
                <w:sz w:val="20"/>
                <w:szCs w:val="20"/>
              </w:rPr>
              <w:t xml:space="preserve">Works in a safe manner </w:t>
            </w:r>
            <w:proofErr w:type="gramStart"/>
            <w:r w:rsidRPr="00012291">
              <w:rPr>
                <w:rFonts w:ascii="Arial" w:hAnsi="Arial" w:cs="Arial"/>
                <w:sz w:val="20"/>
                <w:szCs w:val="20"/>
              </w:rPr>
              <w:t>at all times</w:t>
            </w:r>
            <w:proofErr w:type="gramEnd"/>
            <w:r w:rsidRPr="00012291">
              <w:rPr>
                <w:rFonts w:ascii="Arial" w:hAnsi="Arial" w:cs="Arial"/>
                <w:sz w:val="20"/>
                <w:szCs w:val="20"/>
              </w:rPr>
              <w:t xml:space="preserve"> and does not undertake activities without appropriate training</w:t>
            </w:r>
          </w:p>
        </w:tc>
      </w:tr>
    </w:tbl>
    <w:p w14:paraId="02592821" w14:textId="77777777" w:rsidR="0027532B" w:rsidRPr="005F1DEA" w:rsidRDefault="0027532B" w:rsidP="00865842">
      <w:pPr>
        <w:pStyle w:val="Heading3"/>
        <w:spacing w:before="0"/>
        <w:rPr>
          <w:sz w:val="24"/>
          <w:szCs w:val="24"/>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7488"/>
        <w:gridCol w:w="2160"/>
      </w:tblGrid>
      <w:tr w:rsidR="0027532B" w:rsidRPr="005F1DEA" w14:paraId="12C19212" w14:textId="77777777" w:rsidTr="00526717">
        <w:trPr>
          <w:trHeight w:val="427"/>
        </w:trPr>
        <w:tc>
          <w:tcPr>
            <w:tcW w:w="9648" w:type="dxa"/>
            <w:gridSpan w:val="2"/>
            <w:shd w:val="clear" w:color="auto" w:fill="00703C"/>
            <w:vAlign w:val="center"/>
          </w:tcPr>
          <w:p w14:paraId="3165357C" w14:textId="77777777" w:rsidR="0027532B" w:rsidRPr="005F1DEA" w:rsidRDefault="0027532B" w:rsidP="005F1DEA">
            <w:pPr>
              <w:jc w:val="center"/>
              <w:rPr>
                <w:rFonts w:ascii="Arial" w:hAnsi="Arial" w:cs="Arial"/>
                <w:b/>
                <w:color w:val="FFFFFF"/>
                <w:sz w:val="22"/>
                <w:szCs w:val="22"/>
              </w:rPr>
            </w:pPr>
            <w:r w:rsidRPr="005F1DEA">
              <w:rPr>
                <w:rFonts w:ascii="Arial" w:hAnsi="Arial" w:cs="Arial"/>
                <w:b/>
                <w:bCs/>
                <w:color w:val="FFFFFF"/>
                <w:sz w:val="22"/>
                <w:szCs w:val="22"/>
              </w:rPr>
              <w:t>COMPETENCIES</w:t>
            </w:r>
          </w:p>
        </w:tc>
      </w:tr>
      <w:tr w:rsidR="0027532B" w:rsidRPr="005F1DEA" w14:paraId="3F444EC4" w14:textId="77777777" w:rsidTr="00865842">
        <w:trPr>
          <w:trHeight w:val="685"/>
        </w:trPr>
        <w:tc>
          <w:tcPr>
            <w:tcW w:w="7488" w:type="dxa"/>
            <w:vAlign w:val="center"/>
          </w:tcPr>
          <w:p w14:paraId="270D739D" w14:textId="77777777" w:rsidR="0027532B" w:rsidRPr="005F1DEA" w:rsidRDefault="0027532B" w:rsidP="00B76DF0">
            <w:pPr>
              <w:jc w:val="both"/>
              <w:rPr>
                <w:rFonts w:ascii="Arial" w:hAnsi="Arial" w:cs="Arial"/>
                <w:i/>
                <w:iCs/>
                <w:color w:val="808080"/>
                <w:sz w:val="20"/>
                <w:szCs w:val="20"/>
                <w:lang w:val="en-NZ"/>
              </w:rPr>
            </w:pPr>
            <w:r w:rsidRPr="005F1DEA">
              <w:rPr>
                <w:rFonts w:ascii="Arial" w:hAnsi="Arial" w:cs="Arial"/>
                <w:i/>
                <w:iCs/>
                <w:color w:val="808080"/>
                <w:sz w:val="20"/>
                <w:szCs w:val="20"/>
                <w:lang w:val="en-NZ"/>
              </w:rPr>
              <w:t>*</w:t>
            </w:r>
            <w:proofErr w:type="gramStart"/>
            <w:r w:rsidRPr="005F1DEA">
              <w:rPr>
                <w:rFonts w:ascii="Arial" w:hAnsi="Arial" w:cs="Arial"/>
                <w:i/>
                <w:iCs/>
                <w:color w:val="808080"/>
                <w:sz w:val="20"/>
                <w:szCs w:val="20"/>
                <w:lang w:val="en-NZ"/>
              </w:rPr>
              <w:t>see</w:t>
            </w:r>
            <w:proofErr w:type="gramEnd"/>
            <w:r w:rsidRPr="005F1DEA">
              <w:rPr>
                <w:rFonts w:ascii="Arial" w:hAnsi="Arial" w:cs="Arial"/>
                <w:i/>
                <w:iCs/>
                <w:color w:val="808080"/>
                <w:sz w:val="20"/>
                <w:szCs w:val="20"/>
                <w:lang w:val="en-NZ"/>
              </w:rPr>
              <w:t xml:space="preserve"> competency framework for behaviours expected at each level</w:t>
            </w:r>
          </w:p>
        </w:tc>
        <w:tc>
          <w:tcPr>
            <w:tcW w:w="2160" w:type="dxa"/>
            <w:vAlign w:val="center"/>
          </w:tcPr>
          <w:p w14:paraId="4A1914EB" w14:textId="77777777" w:rsidR="0027532B" w:rsidRPr="005F1DEA" w:rsidRDefault="0027532B" w:rsidP="00B76DF0">
            <w:pPr>
              <w:spacing w:after="120"/>
              <w:jc w:val="center"/>
              <w:rPr>
                <w:rFonts w:ascii="Arial" w:hAnsi="Arial" w:cs="Arial"/>
                <w:bCs/>
                <w:i/>
                <w:iCs/>
                <w:color w:val="808080"/>
                <w:sz w:val="20"/>
                <w:szCs w:val="20"/>
              </w:rPr>
            </w:pPr>
            <w:r w:rsidRPr="005F1DEA">
              <w:rPr>
                <w:rFonts w:ascii="Arial" w:hAnsi="Arial" w:cs="Arial"/>
                <w:bCs/>
                <w:i/>
                <w:iCs/>
                <w:color w:val="808080"/>
                <w:sz w:val="20"/>
                <w:szCs w:val="20"/>
              </w:rPr>
              <w:t>Expected Level</w:t>
            </w:r>
          </w:p>
        </w:tc>
      </w:tr>
      <w:tr w:rsidR="0027532B" w:rsidRPr="005F1DEA" w14:paraId="5D1E400C" w14:textId="77777777" w:rsidTr="0072498F">
        <w:trPr>
          <w:trHeight w:val="350"/>
        </w:trPr>
        <w:tc>
          <w:tcPr>
            <w:tcW w:w="7488" w:type="dxa"/>
            <w:vAlign w:val="center"/>
          </w:tcPr>
          <w:p w14:paraId="3A8E9569" w14:textId="77777777" w:rsidR="0027532B" w:rsidRPr="005F1DEA" w:rsidRDefault="0027532B" w:rsidP="00B76DF0">
            <w:pPr>
              <w:spacing w:before="120" w:after="120"/>
              <w:rPr>
                <w:rFonts w:ascii="Arial" w:hAnsi="Arial" w:cs="Arial"/>
                <w:b/>
                <w:color w:val="00703C"/>
                <w:sz w:val="20"/>
                <w:szCs w:val="20"/>
              </w:rPr>
            </w:pPr>
            <w:r w:rsidRPr="005F1DEA">
              <w:rPr>
                <w:rFonts w:ascii="Arial" w:hAnsi="Arial" w:cs="Arial"/>
                <w:b/>
                <w:color w:val="00703C"/>
                <w:sz w:val="20"/>
                <w:szCs w:val="20"/>
              </w:rPr>
              <w:t>Customer Driven (Internal &amp; External)</w:t>
            </w:r>
          </w:p>
          <w:p w14:paraId="0B06BFAE" w14:textId="77777777" w:rsidR="0027532B" w:rsidRPr="005F1DEA" w:rsidRDefault="0027532B" w:rsidP="00B76DF0">
            <w:pPr>
              <w:spacing w:after="120"/>
              <w:rPr>
                <w:rFonts w:ascii="Arial" w:hAnsi="Arial" w:cs="Arial"/>
                <w:sz w:val="20"/>
                <w:szCs w:val="20"/>
              </w:rPr>
            </w:pPr>
            <w:r w:rsidRPr="005F1DEA">
              <w:rPr>
                <w:rFonts w:ascii="Arial" w:hAnsi="Arial" w:cs="Arial"/>
                <w:bCs/>
                <w:sz w:val="20"/>
                <w:szCs w:val="20"/>
                <w:lang w:val="en-NZ"/>
              </w:rPr>
              <w:t xml:space="preserve">A commitment to understanding the needs and best interests of both internal and external customers, </w:t>
            </w:r>
            <w:proofErr w:type="gramStart"/>
            <w:r w:rsidRPr="005F1DEA">
              <w:rPr>
                <w:rFonts w:ascii="Arial" w:hAnsi="Arial" w:cs="Arial"/>
                <w:bCs/>
                <w:sz w:val="20"/>
                <w:szCs w:val="20"/>
                <w:lang w:val="en-NZ"/>
              </w:rPr>
              <w:t>in order to</w:t>
            </w:r>
            <w:proofErr w:type="gramEnd"/>
            <w:r w:rsidRPr="005F1DEA">
              <w:rPr>
                <w:rFonts w:ascii="Arial" w:hAnsi="Arial" w:cs="Arial"/>
                <w:bCs/>
                <w:sz w:val="20"/>
                <w:szCs w:val="20"/>
                <w:lang w:val="en-NZ"/>
              </w:rPr>
              <w:t xml:space="preserve"> provide them with outstanding customer service and help them to make informed decisions.</w:t>
            </w:r>
          </w:p>
        </w:tc>
        <w:tc>
          <w:tcPr>
            <w:tcW w:w="2160" w:type="dxa"/>
            <w:vAlign w:val="center"/>
          </w:tcPr>
          <w:p w14:paraId="1CF42438" w14:textId="3862E519" w:rsidR="0027532B" w:rsidRPr="005F1DEA" w:rsidRDefault="006F4AF6" w:rsidP="00592451">
            <w:pPr>
              <w:spacing w:after="120"/>
              <w:ind w:left="357"/>
              <w:jc w:val="both"/>
              <w:rPr>
                <w:rFonts w:ascii="Arial" w:hAnsi="Arial" w:cs="Arial"/>
                <w:sz w:val="20"/>
                <w:szCs w:val="20"/>
              </w:rPr>
            </w:pPr>
            <w:r>
              <w:rPr>
                <w:rFonts w:ascii="Arial" w:hAnsi="Arial" w:cs="Arial"/>
                <w:sz w:val="20"/>
                <w:szCs w:val="20"/>
              </w:rPr>
              <w:t>Advanced</w:t>
            </w:r>
            <w:r w:rsidR="0027532B" w:rsidRPr="005F1DEA">
              <w:rPr>
                <w:rFonts w:ascii="Arial" w:hAnsi="Arial" w:cs="Arial"/>
                <w:sz w:val="20"/>
                <w:szCs w:val="20"/>
              </w:rPr>
              <w:t>*</w:t>
            </w:r>
          </w:p>
        </w:tc>
      </w:tr>
      <w:tr w:rsidR="0027532B" w:rsidRPr="005F1DEA" w14:paraId="5A7D98A4" w14:textId="77777777" w:rsidTr="00865842">
        <w:trPr>
          <w:trHeight w:val="1340"/>
        </w:trPr>
        <w:tc>
          <w:tcPr>
            <w:tcW w:w="7488" w:type="dxa"/>
            <w:vAlign w:val="center"/>
          </w:tcPr>
          <w:p w14:paraId="6C8C060A" w14:textId="77777777" w:rsidR="0027532B" w:rsidRPr="005F1DEA" w:rsidRDefault="0027532B" w:rsidP="00B76DF0">
            <w:pPr>
              <w:spacing w:before="120" w:after="120"/>
              <w:rPr>
                <w:rFonts w:ascii="Arial" w:hAnsi="Arial" w:cs="Arial"/>
                <w:b/>
                <w:color w:val="00703C"/>
                <w:sz w:val="20"/>
                <w:szCs w:val="20"/>
              </w:rPr>
            </w:pPr>
            <w:r w:rsidRPr="005F1DEA">
              <w:rPr>
                <w:rFonts w:ascii="Arial" w:hAnsi="Arial" w:cs="Arial"/>
                <w:b/>
                <w:color w:val="00703C"/>
                <w:sz w:val="20"/>
                <w:szCs w:val="20"/>
              </w:rPr>
              <w:t>Accountability</w:t>
            </w:r>
          </w:p>
          <w:p w14:paraId="52D0AD3C" w14:textId="77777777" w:rsidR="0027532B" w:rsidRPr="005F1DEA" w:rsidRDefault="0027532B" w:rsidP="00B76DF0">
            <w:pPr>
              <w:spacing w:after="120"/>
              <w:rPr>
                <w:rFonts w:ascii="Arial" w:hAnsi="Arial" w:cs="Arial"/>
                <w:sz w:val="20"/>
                <w:szCs w:val="20"/>
              </w:rPr>
            </w:pPr>
            <w:r w:rsidRPr="005F1DEA">
              <w:rPr>
                <w:rFonts w:ascii="Arial" w:hAnsi="Arial" w:cs="Arial"/>
                <w:bCs/>
                <w:sz w:val="20"/>
                <w:szCs w:val="20"/>
                <w:lang w:val="en-NZ"/>
              </w:rPr>
              <w:t xml:space="preserve">Taking personal ownership of decisions, behaviour, and development, and being responsible for how these actions impact on the wider organisation and customers.  </w:t>
            </w:r>
          </w:p>
        </w:tc>
        <w:tc>
          <w:tcPr>
            <w:tcW w:w="2160" w:type="dxa"/>
            <w:vAlign w:val="center"/>
          </w:tcPr>
          <w:p w14:paraId="2A92BD86" w14:textId="77777777" w:rsidR="0027532B" w:rsidRPr="005F1DEA" w:rsidRDefault="0027532B" w:rsidP="00B76DF0">
            <w:pPr>
              <w:spacing w:after="120"/>
              <w:ind w:left="357"/>
              <w:jc w:val="both"/>
              <w:rPr>
                <w:rFonts w:ascii="Arial" w:hAnsi="Arial" w:cs="Arial"/>
                <w:sz w:val="20"/>
                <w:szCs w:val="20"/>
              </w:rPr>
            </w:pPr>
            <w:r>
              <w:rPr>
                <w:rFonts w:ascii="Arial" w:hAnsi="Arial" w:cs="Arial"/>
                <w:sz w:val="20"/>
                <w:szCs w:val="20"/>
              </w:rPr>
              <w:t>Intermediate</w:t>
            </w:r>
            <w:r w:rsidRPr="005F1DEA">
              <w:rPr>
                <w:rFonts w:ascii="Arial" w:hAnsi="Arial" w:cs="Arial"/>
                <w:sz w:val="20"/>
                <w:szCs w:val="20"/>
              </w:rPr>
              <w:t>*</w:t>
            </w:r>
          </w:p>
        </w:tc>
      </w:tr>
      <w:tr w:rsidR="0027532B" w:rsidRPr="005F1DEA" w14:paraId="176023D1" w14:textId="77777777" w:rsidTr="00865842">
        <w:trPr>
          <w:trHeight w:val="1102"/>
        </w:trPr>
        <w:tc>
          <w:tcPr>
            <w:tcW w:w="7488" w:type="dxa"/>
            <w:vAlign w:val="center"/>
          </w:tcPr>
          <w:p w14:paraId="1F55B90D" w14:textId="77777777" w:rsidR="0027532B" w:rsidRPr="005F1DEA" w:rsidRDefault="0027532B" w:rsidP="00B76DF0">
            <w:pPr>
              <w:spacing w:before="120" w:after="120"/>
              <w:rPr>
                <w:rFonts w:ascii="Arial" w:hAnsi="Arial" w:cs="Arial"/>
                <w:b/>
                <w:color w:val="00703C"/>
                <w:sz w:val="20"/>
                <w:szCs w:val="20"/>
              </w:rPr>
            </w:pPr>
            <w:r w:rsidRPr="005F1DEA">
              <w:rPr>
                <w:rFonts w:ascii="Arial" w:hAnsi="Arial" w:cs="Arial"/>
                <w:b/>
                <w:color w:val="00703C"/>
                <w:sz w:val="20"/>
                <w:szCs w:val="20"/>
              </w:rPr>
              <w:t>Adaptability</w:t>
            </w:r>
          </w:p>
          <w:p w14:paraId="36A8E9A9" w14:textId="77777777" w:rsidR="0027532B" w:rsidRPr="005F1DEA" w:rsidRDefault="0027532B" w:rsidP="00B76DF0">
            <w:pPr>
              <w:spacing w:after="120"/>
              <w:rPr>
                <w:rFonts w:ascii="Arial" w:hAnsi="Arial" w:cs="Arial"/>
                <w:sz w:val="20"/>
                <w:szCs w:val="20"/>
              </w:rPr>
            </w:pPr>
            <w:r w:rsidRPr="005F1DEA">
              <w:rPr>
                <w:rFonts w:ascii="Arial" w:hAnsi="Arial" w:cs="Arial"/>
                <w:bCs/>
                <w:sz w:val="20"/>
                <w:szCs w:val="20"/>
                <w:lang w:val="en-NZ"/>
              </w:rPr>
              <w:t>Demonstrating a willingness to engage in a changing environment and being flexible and comfortable working with change.</w:t>
            </w:r>
          </w:p>
        </w:tc>
        <w:tc>
          <w:tcPr>
            <w:tcW w:w="2160" w:type="dxa"/>
            <w:vAlign w:val="center"/>
          </w:tcPr>
          <w:p w14:paraId="0918CC3E" w14:textId="77777777" w:rsidR="0027532B" w:rsidRPr="005F1DEA" w:rsidRDefault="0027532B" w:rsidP="00B76DF0">
            <w:pPr>
              <w:spacing w:after="120"/>
              <w:ind w:left="357"/>
              <w:jc w:val="both"/>
              <w:rPr>
                <w:rFonts w:ascii="Arial" w:hAnsi="Arial" w:cs="Arial"/>
                <w:sz w:val="20"/>
                <w:szCs w:val="20"/>
              </w:rPr>
            </w:pPr>
            <w:r>
              <w:rPr>
                <w:rFonts w:ascii="Arial" w:hAnsi="Arial" w:cs="Arial"/>
                <w:sz w:val="20"/>
                <w:szCs w:val="20"/>
              </w:rPr>
              <w:t>Advanced</w:t>
            </w:r>
            <w:r w:rsidRPr="005F1DEA">
              <w:rPr>
                <w:rFonts w:ascii="Arial" w:hAnsi="Arial" w:cs="Arial"/>
                <w:sz w:val="20"/>
                <w:szCs w:val="20"/>
              </w:rPr>
              <w:t>*</w:t>
            </w:r>
          </w:p>
        </w:tc>
      </w:tr>
      <w:tr w:rsidR="0027532B" w:rsidRPr="005F1DEA" w14:paraId="048DBE1D" w14:textId="77777777" w:rsidTr="00865842">
        <w:trPr>
          <w:trHeight w:val="919"/>
        </w:trPr>
        <w:tc>
          <w:tcPr>
            <w:tcW w:w="7488" w:type="dxa"/>
            <w:vAlign w:val="center"/>
          </w:tcPr>
          <w:p w14:paraId="5E4AD2BB" w14:textId="77777777" w:rsidR="0027532B" w:rsidRPr="005F1DEA" w:rsidRDefault="0027532B" w:rsidP="00B76DF0">
            <w:pPr>
              <w:spacing w:before="120" w:after="120"/>
              <w:rPr>
                <w:rFonts w:ascii="Arial" w:hAnsi="Arial" w:cs="Arial"/>
                <w:b/>
                <w:color w:val="00703C"/>
                <w:sz w:val="20"/>
                <w:szCs w:val="20"/>
              </w:rPr>
            </w:pPr>
            <w:r w:rsidRPr="005F1DEA">
              <w:rPr>
                <w:rFonts w:ascii="Arial" w:hAnsi="Arial" w:cs="Arial"/>
                <w:b/>
                <w:color w:val="00703C"/>
                <w:sz w:val="20"/>
                <w:szCs w:val="20"/>
              </w:rPr>
              <w:t>Motivation and Drive</w:t>
            </w:r>
          </w:p>
          <w:p w14:paraId="7783268C" w14:textId="77777777" w:rsidR="0027532B" w:rsidRPr="005F1DEA" w:rsidRDefault="0027532B" w:rsidP="00B76DF0">
            <w:pPr>
              <w:spacing w:after="120"/>
              <w:rPr>
                <w:rFonts w:ascii="Arial" w:hAnsi="Arial" w:cs="Arial"/>
                <w:sz w:val="20"/>
                <w:szCs w:val="20"/>
              </w:rPr>
            </w:pPr>
            <w:r w:rsidRPr="005F1DEA">
              <w:rPr>
                <w:rFonts w:ascii="Arial" w:hAnsi="Arial" w:cs="Arial"/>
                <w:bCs/>
                <w:sz w:val="20"/>
                <w:szCs w:val="20"/>
                <w:lang w:val="en-NZ"/>
              </w:rPr>
              <w:t>The determination to achieve goals and strive for excellence.</w:t>
            </w:r>
          </w:p>
        </w:tc>
        <w:tc>
          <w:tcPr>
            <w:tcW w:w="2160" w:type="dxa"/>
            <w:vAlign w:val="center"/>
          </w:tcPr>
          <w:p w14:paraId="7D6AC829" w14:textId="77777777" w:rsidR="0027532B" w:rsidRPr="005F1DEA" w:rsidRDefault="0027532B" w:rsidP="00B76DF0">
            <w:pPr>
              <w:spacing w:after="120"/>
              <w:ind w:left="357"/>
              <w:jc w:val="both"/>
              <w:rPr>
                <w:rFonts w:ascii="Arial" w:hAnsi="Arial" w:cs="Arial"/>
                <w:sz w:val="20"/>
                <w:szCs w:val="20"/>
              </w:rPr>
            </w:pPr>
            <w:r>
              <w:rPr>
                <w:rFonts w:ascii="Arial" w:hAnsi="Arial" w:cs="Arial"/>
                <w:sz w:val="20"/>
                <w:szCs w:val="20"/>
              </w:rPr>
              <w:t>Intermediate*</w:t>
            </w:r>
          </w:p>
        </w:tc>
      </w:tr>
      <w:tr w:rsidR="0027532B" w:rsidRPr="005F1DEA" w14:paraId="42E1DD96" w14:textId="77777777" w:rsidTr="00865842">
        <w:trPr>
          <w:trHeight w:val="1050"/>
        </w:trPr>
        <w:tc>
          <w:tcPr>
            <w:tcW w:w="7488" w:type="dxa"/>
            <w:vAlign w:val="center"/>
          </w:tcPr>
          <w:p w14:paraId="4CC323B2" w14:textId="77777777" w:rsidR="0027532B" w:rsidRPr="005F1DEA" w:rsidRDefault="0027532B" w:rsidP="00B76DF0">
            <w:pPr>
              <w:spacing w:before="120" w:after="120"/>
              <w:rPr>
                <w:rFonts w:ascii="Arial" w:hAnsi="Arial" w:cs="Arial"/>
                <w:b/>
                <w:color w:val="00703C"/>
                <w:sz w:val="20"/>
                <w:szCs w:val="20"/>
              </w:rPr>
            </w:pPr>
            <w:smartTag w:uri="urn:schemas-microsoft-com:office:smarttags" w:element="Street">
              <w:smartTag w:uri="urn:schemas-microsoft-com:office:smarttags" w:element="place">
                <w:smartTag w:uri="urn:schemas-microsoft-com:office:smarttags" w:element="Street">
                  <w:r w:rsidRPr="005F1DEA">
                    <w:rPr>
                      <w:rFonts w:ascii="Arial" w:hAnsi="Arial" w:cs="Arial"/>
                      <w:b/>
                      <w:color w:val="00703C"/>
                      <w:sz w:val="20"/>
                      <w:szCs w:val="20"/>
                    </w:rPr>
                    <w:t>Relationship</w:t>
                  </w:r>
                </w:smartTag>
                <w:r w:rsidRPr="005F1DEA">
                  <w:rPr>
                    <w:rFonts w:ascii="Arial" w:hAnsi="Arial" w:cs="Arial"/>
                    <w:b/>
                    <w:color w:val="00703C"/>
                    <w:sz w:val="20"/>
                    <w:szCs w:val="20"/>
                  </w:rPr>
                  <w:t xml:space="preserve"> </w:t>
                </w:r>
                <w:smartTag w:uri="urn:schemas-microsoft-com:office:smarttags" w:element="PlaceType">
                  <w:r w:rsidRPr="005F1DEA">
                    <w:rPr>
                      <w:rFonts w:ascii="Arial" w:hAnsi="Arial" w:cs="Arial"/>
                      <w:b/>
                      <w:color w:val="00703C"/>
                      <w:sz w:val="20"/>
                      <w:szCs w:val="20"/>
                    </w:rPr>
                    <w:t>Building</w:t>
                  </w:r>
                </w:smartTag>
              </w:smartTag>
            </w:smartTag>
          </w:p>
          <w:p w14:paraId="753D303D" w14:textId="77777777" w:rsidR="0027532B" w:rsidRPr="005F1DEA" w:rsidRDefault="0027532B" w:rsidP="00B76DF0">
            <w:pPr>
              <w:spacing w:after="120"/>
              <w:rPr>
                <w:rFonts w:ascii="Arial" w:hAnsi="Arial" w:cs="Arial"/>
                <w:sz w:val="20"/>
                <w:szCs w:val="20"/>
              </w:rPr>
            </w:pPr>
            <w:r w:rsidRPr="005F1DEA">
              <w:rPr>
                <w:rFonts w:ascii="Arial" w:hAnsi="Arial" w:cs="Arial"/>
                <w:bCs/>
                <w:sz w:val="20"/>
                <w:szCs w:val="20"/>
                <w:lang w:val="en-NZ"/>
              </w:rPr>
              <w:t>Developing and maintaining positive, professional relationships that are built on mutual trust and respect.</w:t>
            </w:r>
          </w:p>
        </w:tc>
        <w:tc>
          <w:tcPr>
            <w:tcW w:w="2160" w:type="dxa"/>
            <w:vAlign w:val="center"/>
          </w:tcPr>
          <w:p w14:paraId="4770866D" w14:textId="00C42429" w:rsidR="0027532B" w:rsidRPr="005F1DEA" w:rsidRDefault="00AA1007" w:rsidP="00445F87">
            <w:pPr>
              <w:spacing w:after="120"/>
              <w:ind w:left="357"/>
              <w:jc w:val="both"/>
              <w:rPr>
                <w:rFonts w:ascii="Arial" w:hAnsi="Arial" w:cs="Arial"/>
                <w:sz w:val="20"/>
                <w:szCs w:val="20"/>
              </w:rPr>
            </w:pPr>
            <w:r>
              <w:rPr>
                <w:rFonts w:ascii="Arial" w:hAnsi="Arial" w:cs="Arial"/>
                <w:sz w:val="20"/>
                <w:szCs w:val="20"/>
              </w:rPr>
              <w:t>Advanced</w:t>
            </w:r>
            <w:r w:rsidR="0027532B">
              <w:rPr>
                <w:rFonts w:ascii="Arial" w:hAnsi="Arial" w:cs="Arial"/>
                <w:sz w:val="20"/>
                <w:szCs w:val="20"/>
              </w:rPr>
              <w:t>*</w:t>
            </w:r>
          </w:p>
        </w:tc>
      </w:tr>
      <w:tr w:rsidR="0027532B" w:rsidRPr="005F1DEA" w14:paraId="0E16B5BF" w14:textId="77777777" w:rsidTr="00865842">
        <w:trPr>
          <w:trHeight w:val="1050"/>
        </w:trPr>
        <w:tc>
          <w:tcPr>
            <w:tcW w:w="7488" w:type="dxa"/>
            <w:vAlign w:val="center"/>
          </w:tcPr>
          <w:p w14:paraId="6DFEA319" w14:textId="77777777" w:rsidR="0027532B" w:rsidRPr="005F1DEA" w:rsidRDefault="0027532B" w:rsidP="00445F87">
            <w:pPr>
              <w:spacing w:before="120" w:after="120"/>
              <w:rPr>
                <w:rFonts w:ascii="Arial" w:hAnsi="Arial" w:cs="Arial"/>
                <w:b/>
                <w:color w:val="00703C"/>
                <w:sz w:val="20"/>
                <w:szCs w:val="20"/>
              </w:rPr>
            </w:pPr>
            <w:r w:rsidRPr="005F1DEA">
              <w:rPr>
                <w:rFonts w:ascii="Arial" w:hAnsi="Arial" w:cs="Arial"/>
                <w:b/>
                <w:color w:val="00703C"/>
                <w:sz w:val="20"/>
                <w:szCs w:val="20"/>
              </w:rPr>
              <w:lastRenderedPageBreak/>
              <w:t>Team Work</w:t>
            </w:r>
          </w:p>
          <w:p w14:paraId="5CC3ED97" w14:textId="77777777" w:rsidR="0027532B" w:rsidRPr="005F1DEA" w:rsidRDefault="0027532B" w:rsidP="00B76DF0">
            <w:pPr>
              <w:spacing w:before="120" w:after="120"/>
              <w:rPr>
                <w:rFonts w:ascii="Arial" w:hAnsi="Arial" w:cs="Arial"/>
                <w:b/>
                <w:color w:val="008000"/>
                <w:sz w:val="20"/>
                <w:szCs w:val="20"/>
              </w:rPr>
            </w:pPr>
            <w:r w:rsidRPr="005F1DEA">
              <w:rPr>
                <w:rFonts w:ascii="Arial" w:hAnsi="Arial" w:cs="Arial"/>
                <w:bCs/>
                <w:sz w:val="20"/>
                <w:szCs w:val="20"/>
                <w:lang w:val="en-NZ"/>
              </w:rPr>
              <w:t>Making a positive contribution to the FMG team and collaborating effectively with others to achieve objectives.</w:t>
            </w:r>
            <w:r w:rsidRPr="005F1DEA">
              <w:rPr>
                <w:rFonts w:ascii="Arial" w:hAnsi="Arial" w:cs="Arial"/>
                <w:b/>
                <w:color w:val="008000"/>
                <w:sz w:val="20"/>
                <w:szCs w:val="20"/>
              </w:rPr>
              <w:t xml:space="preserve"> </w:t>
            </w:r>
          </w:p>
        </w:tc>
        <w:tc>
          <w:tcPr>
            <w:tcW w:w="2160" w:type="dxa"/>
            <w:vAlign w:val="center"/>
          </w:tcPr>
          <w:p w14:paraId="637EAF44" w14:textId="77777777" w:rsidR="0027532B" w:rsidRPr="005F1DEA" w:rsidRDefault="0027532B" w:rsidP="00445F87">
            <w:pPr>
              <w:spacing w:after="120"/>
              <w:ind w:left="357"/>
              <w:jc w:val="both"/>
              <w:rPr>
                <w:rFonts w:ascii="Arial" w:hAnsi="Arial" w:cs="Arial"/>
                <w:sz w:val="20"/>
                <w:szCs w:val="20"/>
              </w:rPr>
            </w:pPr>
            <w:r>
              <w:rPr>
                <w:rFonts w:ascii="Arial" w:hAnsi="Arial" w:cs="Arial"/>
                <w:sz w:val="20"/>
                <w:szCs w:val="20"/>
              </w:rPr>
              <w:t>Advanced*</w:t>
            </w:r>
          </w:p>
        </w:tc>
      </w:tr>
      <w:tr w:rsidR="0027532B" w:rsidRPr="005F1DEA" w14:paraId="15FD9671" w14:textId="77777777" w:rsidTr="00865842">
        <w:trPr>
          <w:trHeight w:val="1050"/>
        </w:trPr>
        <w:tc>
          <w:tcPr>
            <w:tcW w:w="7488" w:type="dxa"/>
            <w:vAlign w:val="center"/>
          </w:tcPr>
          <w:p w14:paraId="18472566" w14:textId="77777777" w:rsidR="0027532B" w:rsidRPr="00C57908" w:rsidRDefault="0027532B" w:rsidP="00C57908">
            <w:pPr>
              <w:spacing w:before="120" w:after="120"/>
              <w:rPr>
                <w:rFonts w:ascii="Arial" w:hAnsi="Arial" w:cs="Arial"/>
                <w:b/>
                <w:color w:val="00703C"/>
                <w:sz w:val="20"/>
                <w:szCs w:val="20"/>
              </w:rPr>
            </w:pPr>
            <w:r w:rsidRPr="00C57908">
              <w:rPr>
                <w:rFonts w:ascii="Arial" w:hAnsi="Arial" w:cs="Arial"/>
                <w:b/>
                <w:color w:val="00703C"/>
                <w:sz w:val="20"/>
                <w:szCs w:val="20"/>
              </w:rPr>
              <w:t>Change Leadership</w:t>
            </w:r>
          </w:p>
          <w:p w14:paraId="7C7278B1" w14:textId="77777777" w:rsidR="0027532B" w:rsidRPr="00C57908" w:rsidRDefault="0027532B" w:rsidP="00C57908">
            <w:pPr>
              <w:spacing w:before="120" w:after="120"/>
              <w:rPr>
                <w:rFonts w:ascii="Arial" w:hAnsi="Arial" w:cs="Arial"/>
                <w:b/>
                <w:color w:val="00703C"/>
                <w:sz w:val="20"/>
                <w:szCs w:val="20"/>
              </w:rPr>
            </w:pPr>
            <w:r w:rsidRPr="001D1CBF">
              <w:rPr>
                <w:rFonts w:ascii="Arial" w:hAnsi="Arial" w:cs="Arial"/>
                <w:bCs/>
                <w:sz w:val="20"/>
                <w:szCs w:val="20"/>
                <w:lang w:val="en-NZ"/>
              </w:rPr>
              <w:t>The drive to initiate opportunities to address FMG’s organisational needs and to communicate change in a way that gains buy-in and support from others.</w:t>
            </w:r>
          </w:p>
        </w:tc>
        <w:tc>
          <w:tcPr>
            <w:tcW w:w="2160" w:type="dxa"/>
            <w:vAlign w:val="center"/>
          </w:tcPr>
          <w:p w14:paraId="4E8D18CF" w14:textId="5CD420A1" w:rsidR="0027532B" w:rsidRDefault="00206B61" w:rsidP="00445F87">
            <w:pPr>
              <w:spacing w:after="120"/>
              <w:ind w:left="357"/>
              <w:jc w:val="both"/>
              <w:rPr>
                <w:rFonts w:ascii="Arial" w:hAnsi="Arial" w:cs="Arial"/>
                <w:sz w:val="20"/>
                <w:szCs w:val="20"/>
              </w:rPr>
            </w:pPr>
            <w:r>
              <w:rPr>
                <w:rFonts w:ascii="Arial" w:hAnsi="Arial" w:cs="Arial"/>
                <w:sz w:val="20"/>
                <w:szCs w:val="20"/>
              </w:rPr>
              <w:t>Advanced</w:t>
            </w:r>
            <w:r w:rsidR="0027532B">
              <w:rPr>
                <w:rFonts w:ascii="Arial" w:hAnsi="Arial" w:cs="Arial"/>
                <w:sz w:val="20"/>
                <w:szCs w:val="20"/>
              </w:rPr>
              <w:t>*</w:t>
            </w:r>
          </w:p>
        </w:tc>
      </w:tr>
      <w:tr w:rsidR="0027532B" w:rsidRPr="005F1DEA" w14:paraId="3D5AE8E9" w14:textId="77777777" w:rsidTr="00251F3A">
        <w:trPr>
          <w:trHeight w:val="1050"/>
        </w:trPr>
        <w:tc>
          <w:tcPr>
            <w:tcW w:w="7488" w:type="dxa"/>
            <w:vAlign w:val="center"/>
          </w:tcPr>
          <w:p w14:paraId="3C812D57" w14:textId="77777777" w:rsidR="0027532B" w:rsidRPr="00C57908" w:rsidRDefault="0027532B" w:rsidP="00251F3A">
            <w:pPr>
              <w:spacing w:before="120" w:after="120"/>
              <w:rPr>
                <w:rFonts w:ascii="Arial" w:hAnsi="Arial" w:cs="Arial"/>
                <w:b/>
                <w:color w:val="00703C"/>
                <w:sz w:val="20"/>
                <w:szCs w:val="20"/>
              </w:rPr>
            </w:pPr>
            <w:r>
              <w:rPr>
                <w:rFonts w:ascii="Arial" w:hAnsi="Arial" w:cs="Arial"/>
                <w:b/>
                <w:color w:val="00703C"/>
                <w:sz w:val="20"/>
                <w:szCs w:val="20"/>
              </w:rPr>
              <w:t>Critical Analysis</w:t>
            </w:r>
          </w:p>
          <w:p w14:paraId="42B5369A" w14:textId="77777777" w:rsidR="0027532B" w:rsidRPr="00C57908" w:rsidRDefault="0027532B" w:rsidP="00251F3A">
            <w:pPr>
              <w:spacing w:before="120" w:after="120"/>
              <w:rPr>
                <w:rFonts w:ascii="Arial" w:hAnsi="Arial" w:cs="Arial"/>
                <w:b/>
                <w:color w:val="00703C"/>
                <w:sz w:val="20"/>
                <w:szCs w:val="20"/>
              </w:rPr>
            </w:pPr>
            <w:r>
              <w:rPr>
                <w:rFonts w:ascii="Arial" w:hAnsi="Arial" w:cs="Arial"/>
                <w:bCs/>
                <w:sz w:val="20"/>
                <w:szCs w:val="20"/>
                <w:lang w:val="en-NZ"/>
              </w:rPr>
              <w:t>The capability to identify impacts, key issues, trends, or important facts from information provided and to question and probe.</w:t>
            </w:r>
          </w:p>
        </w:tc>
        <w:tc>
          <w:tcPr>
            <w:tcW w:w="2160" w:type="dxa"/>
            <w:vAlign w:val="center"/>
          </w:tcPr>
          <w:p w14:paraId="3CFC7D2D" w14:textId="77777777" w:rsidR="0027532B" w:rsidRDefault="0027532B" w:rsidP="00251F3A">
            <w:pPr>
              <w:spacing w:after="120"/>
              <w:ind w:left="357"/>
              <w:jc w:val="both"/>
              <w:rPr>
                <w:rFonts w:ascii="Arial" w:hAnsi="Arial" w:cs="Arial"/>
                <w:sz w:val="20"/>
                <w:szCs w:val="20"/>
              </w:rPr>
            </w:pPr>
            <w:r>
              <w:rPr>
                <w:rFonts w:ascii="Arial" w:hAnsi="Arial" w:cs="Arial"/>
                <w:sz w:val="20"/>
                <w:szCs w:val="20"/>
              </w:rPr>
              <w:t>Intermediate*</w:t>
            </w:r>
          </w:p>
        </w:tc>
      </w:tr>
    </w:tbl>
    <w:p w14:paraId="63A60A02" w14:textId="77777777" w:rsidR="0027532B" w:rsidRPr="005F1DEA" w:rsidRDefault="0027532B">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79"/>
        <w:gridCol w:w="6769"/>
      </w:tblGrid>
      <w:tr w:rsidR="0027532B" w:rsidRPr="005F1DEA" w14:paraId="2FDC3FD8" w14:textId="77777777" w:rsidTr="005F1DEA">
        <w:trPr>
          <w:trHeight w:val="441"/>
        </w:trPr>
        <w:tc>
          <w:tcPr>
            <w:tcW w:w="9648" w:type="dxa"/>
            <w:gridSpan w:val="2"/>
            <w:shd w:val="clear" w:color="auto" w:fill="00703C"/>
            <w:vAlign w:val="center"/>
          </w:tcPr>
          <w:p w14:paraId="73DAE6FC" w14:textId="77777777" w:rsidR="0027532B" w:rsidRPr="005F1DEA" w:rsidRDefault="0027532B" w:rsidP="00B76DF0">
            <w:pPr>
              <w:jc w:val="center"/>
              <w:rPr>
                <w:rFonts w:ascii="Arial" w:hAnsi="Arial" w:cs="Arial"/>
                <w:b/>
                <w:bCs/>
                <w:color w:val="FFFFFF"/>
                <w:sz w:val="22"/>
                <w:szCs w:val="22"/>
              </w:rPr>
            </w:pPr>
            <w:r w:rsidRPr="005F1DEA">
              <w:rPr>
                <w:rFonts w:ascii="Arial" w:hAnsi="Arial" w:cs="Arial"/>
                <w:b/>
                <w:bCs/>
                <w:color w:val="FFFFFF"/>
                <w:sz w:val="22"/>
                <w:szCs w:val="22"/>
              </w:rPr>
              <w:t>KNOWLEDGE</w:t>
            </w:r>
          </w:p>
        </w:tc>
      </w:tr>
      <w:tr w:rsidR="0027532B" w:rsidRPr="005F1DEA" w14:paraId="3259F3E4" w14:textId="77777777" w:rsidTr="00941E8B">
        <w:trPr>
          <w:trHeight w:val="1166"/>
        </w:trPr>
        <w:tc>
          <w:tcPr>
            <w:tcW w:w="2879" w:type="dxa"/>
            <w:vAlign w:val="center"/>
          </w:tcPr>
          <w:p w14:paraId="2F8A0355" w14:textId="77777777" w:rsidR="0027532B" w:rsidRPr="005F1DEA" w:rsidRDefault="00D33F02" w:rsidP="00FF19B1">
            <w:pPr>
              <w:rPr>
                <w:rFonts w:ascii="Arial" w:hAnsi="Arial" w:cs="Arial"/>
                <w:b/>
                <w:color w:val="00703C"/>
                <w:sz w:val="20"/>
                <w:szCs w:val="20"/>
              </w:rPr>
            </w:pPr>
            <w:r>
              <w:rPr>
                <w:rFonts w:ascii="Arial" w:hAnsi="Arial" w:cs="Arial"/>
                <w:b/>
                <w:color w:val="00703C"/>
                <w:sz w:val="20"/>
                <w:szCs w:val="20"/>
              </w:rPr>
              <w:t xml:space="preserve">Qualification </w:t>
            </w:r>
            <w:r w:rsidR="00FF19B1">
              <w:rPr>
                <w:rFonts w:ascii="Arial" w:hAnsi="Arial" w:cs="Arial"/>
                <w:b/>
                <w:color w:val="00703C"/>
                <w:sz w:val="20"/>
                <w:szCs w:val="20"/>
              </w:rPr>
              <w:t>R</w:t>
            </w:r>
            <w:r>
              <w:rPr>
                <w:rFonts w:ascii="Arial" w:hAnsi="Arial" w:cs="Arial"/>
                <w:b/>
                <w:color w:val="00703C"/>
                <w:sz w:val="20"/>
                <w:szCs w:val="20"/>
              </w:rPr>
              <w:t>equired</w:t>
            </w:r>
          </w:p>
        </w:tc>
        <w:tc>
          <w:tcPr>
            <w:tcW w:w="6769" w:type="dxa"/>
            <w:vAlign w:val="center"/>
          </w:tcPr>
          <w:p w14:paraId="55DF3703" w14:textId="77777777" w:rsidR="0027532B" w:rsidRDefault="00D33F02" w:rsidP="00FF4333">
            <w:pPr>
              <w:rPr>
                <w:rFonts w:ascii="Arial" w:hAnsi="Arial" w:cs="Arial"/>
                <w:sz w:val="20"/>
                <w:szCs w:val="20"/>
                <w:lang w:val="en-NZ"/>
              </w:rPr>
            </w:pPr>
            <w:r w:rsidRPr="00D33F02">
              <w:rPr>
                <w:rFonts w:ascii="Arial" w:hAnsi="Arial" w:cs="Arial"/>
                <w:sz w:val="20"/>
                <w:szCs w:val="20"/>
                <w:lang w:val="en-NZ"/>
              </w:rPr>
              <w:t>Relevant Tertiary Qualification desirabl</w:t>
            </w:r>
            <w:r w:rsidR="00FF19B1">
              <w:rPr>
                <w:rFonts w:ascii="Arial" w:hAnsi="Arial" w:cs="Arial"/>
                <w:sz w:val="20"/>
                <w:szCs w:val="20"/>
                <w:lang w:val="en-NZ"/>
              </w:rPr>
              <w:t>e</w:t>
            </w:r>
          </w:p>
          <w:p w14:paraId="5CAEA0C1" w14:textId="33E0B82D" w:rsidR="00206B61" w:rsidRPr="005F1DEA" w:rsidRDefault="00206B61" w:rsidP="00FF4333">
            <w:pPr>
              <w:rPr>
                <w:rFonts w:ascii="Arial" w:hAnsi="Arial" w:cs="Arial"/>
                <w:sz w:val="20"/>
                <w:szCs w:val="20"/>
                <w:lang w:val="en-NZ"/>
              </w:rPr>
            </w:pPr>
            <w:proofErr w:type="spellStart"/>
            <w:r>
              <w:rPr>
                <w:rFonts w:ascii="Arial" w:hAnsi="Arial" w:cs="Arial"/>
                <w:sz w:val="20"/>
                <w:szCs w:val="20"/>
                <w:lang w:val="en-NZ"/>
              </w:rPr>
              <w:t>Prosci</w:t>
            </w:r>
            <w:proofErr w:type="spellEnd"/>
            <w:r>
              <w:rPr>
                <w:rFonts w:ascii="Arial" w:hAnsi="Arial" w:cs="Arial"/>
                <w:sz w:val="20"/>
                <w:szCs w:val="20"/>
                <w:lang w:val="en-NZ"/>
              </w:rPr>
              <w:t xml:space="preserve"> certification essential</w:t>
            </w:r>
          </w:p>
        </w:tc>
      </w:tr>
      <w:tr w:rsidR="0027532B" w:rsidRPr="005F1DEA" w14:paraId="6B239F14" w14:textId="77777777" w:rsidTr="00687AB0">
        <w:trPr>
          <w:trHeight w:val="980"/>
        </w:trPr>
        <w:tc>
          <w:tcPr>
            <w:tcW w:w="2879" w:type="dxa"/>
            <w:vAlign w:val="center"/>
          </w:tcPr>
          <w:p w14:paraId="3FEE3B42" w14:textId="77777777" w:rsidR="0027532B" w:rsidRPr="005F1DEA" w:rsidRDefault="0027532B" w:rsidP="00B76DF0">
            <w:pPr>
              <w:rPr>
                <w:rFonts w:ascii="Arial" w:hAnsi="Arial" w:cs="Arial"/>
                <w:b/>
                <w:color w:val="00703C"/>
                <w:sz w:val="20"/>
                <w:szCs w:val="20"/>
              </w:rPr>
            </w:pPr>
            <w:r w:rsidRPr="005F1DEA">
              <w:rPr>
                <w:rFonts w:ascii="Arial" w:hAnsi="Arial" w:cs="Arial"/>
                <w:b/>
                <w:color w:val="00703C"/>
                <w:sz w:val="20"/>
                <w:szCs w:val="20"/>
              </w:rPr>
              <w:t>Business Awareness</w:t>
            </w:r>
          </w:p>
        </w:tc>
        <w:tc>
          <w:tcPr>
            <w:tcW w:w="6769" w:type="dxa"/>
            <w:vAlign w:val="center"/>
          </w:tcPr>
          <w:p w14:paraId="31642D1E" w14:textId="5C171BF2" w:rsidR="0027532B" w:rsidRPr="006165BB" w:rsidRDefault="0027532B" w:rsidP="00B76DF0">
            <w:pPr>
              <w:rPr>
                <w:rFonts w:ascii="Arial" w:hAnsi="Arial" w:cs="Arial"/>
                <w:sz w:val="20"/>
                <w:szCs w:val="20"/>
                <w:lang w:val="en-NZ"/>
              </w:rPr>
            </w:pPr>
            <w:r w:rsidRPr="005F1DEA">
              <w:rPr>
                <w:rFonts w:ascii="Arial" w:hAnsi="Arial" w:cs="Arial"/>
                <w:sz w:val="20"/>
                <w:szCs w:val="20"/>
                <w:lang w:val="en-NZ"/>
              </w:rPr>
              <w:t xml:space="preserve">Understands the internal workings of FMG and how </w:t>
            </w:r>
            <w:r w:rsidR="002A1A60">
              <w:rPr>
                <w:rFonts w:ascii="Arial" w:hAnsi="Arial" w:cs="Arial"/>
                <w:sz w:val="20"/>
                <w:szCs w:val="20"/>
                <w:lang w:val="en-NZ"/>
              </w:rPr>
              <w:t xml:space="preserve">the Claims team works.  </w:t>
            </w:r>
          </w:p>
        </w:tc>
      </w:tr>
      <w:tr w:rsidR="0027532B" w:rsidRPr="005F1DEA" w14:paraId="764B39AC" w14:textId="77777777" w:rsidTr="00687AB0">
        <w:trPr>
          <w:trHeight w:val="980"/>
        </w:trPr>
        <w:tc>
          <w:tcPr>
            <w:tcW w:w="2879" w:type="dxa"/>
            <w:vAlign w:val="center"/>
          </w:tcPr>
          <w:p w14:paraId="509AB189" w14:textId="77777777" w:rsidR="0027532B" w:rsidRPr="005F1DEA" w:rsidRDefault="0027532B" w:rsidP="00B76DF0">
            <w:pPr>
              <w:rPr>
                <w:rFonts w:ascii="Arial" w:hAnsi="Arial" w:cs="Arial"/>
                <w:b/>
                <w:color w:val="00703C"/>
                <w:sz w:val="20"/>
                <w:szCs w:val="20"/>
              </w:rPr>
            </w:pPr>
            <w:r>
              <w:rPr>
                <w:rFonts w:ascii="Arial" w:hAnsi="Arial" w:cs="Arial"/>
                <w:b/>
                <w:color w:val="00703C"/>
                <w:sz w:val="20"/>
                <w:szCs w:val="20"/>
              </w:rPr>
              <w:t>Product Knowledge</w:t>
            </w:r>
          </w:p>
        </w:tc>
        <w:tc>
          <w:tcPr>
            <w:tcW w:w="6769" w:type="dxa"/>
            <w:vAlign w:val="center"/>
          </w:tcPr>
          <w:p w14:paraId="5999A491" w14:textId="77777777" w:rsidR="0027532B" w:rsidRPr="00307055" w:rsidRDefault="0027532B" w:rsidP="008A7C6E">
            <w:pPr>
              <w:rPr>
                <w:rFonts w:ascii="Arial" w:hAnsi="Arial" w:cs="Arial"/>
                <w:sz w:val="20"/>
                <w:szCs w:val="20"/>
                <w:lang w:val="en-NZ"/>
              </w:rPr>
            </w:pPr>
            <w:r w:rsidRPr="00307055">
              <w:rPr>
                <w:rFonts w:ascii="Arial" w:hAnsi="Arial" w:cs="Arial"/>
                <w:bCs/>
                <w:sz w:val="20"/>
                <w:szCs w:val="20"/>
                <w:lang w:eastAsia="en-NZ"/>
              </w:rPr>
              <w:t xml:space="preserve">Is knowledgeable about FMG’s </w:t>
            </w:r>
            <w:r>
              <w:rPr>
                <w:rFonts w:ascii="Arial" w:hAnsi="Arial" w:cs="Arial"/>
                <w:bCs/>
                <w:sz w:val="20"/>
                <w:szCs w:val="20"/>
                <w:lang w:eastAsia="en-NZ"/>
              </w:rPr>
              <w:t>insurance products and</w:t>
            </w:r>
            <w:r w:rsidRPr="00307055">
              <w:rPr>
                <w:rFonts w:ascii="Arial" w:hAnsi="Arial" w:cs="Arial"/>
                <w:bCs/>
                <w:sz w:val="20"/>
                <w:szCs w:val="20"/>
                <w:lang w:eastAsia="en-NZ"/>
              </w:rPr>
              <w:t xml:space="preserve"> the differences between them</w:t>
            </w:r>
            <w:r w:rsidR="00D33F02">
              <w:rPr>
                <w:rFonts w:ascii="Arial" w:hAnsi="Arial" w:cs="Arial"/>
                <w:bCs/>
                <w:sz w:val="20"/>
                <w:szCs w:val="20"/>
                <w:lang w:eastAsia="en-NZ"/>
              </w:rPr>
              <w:t xml:space="preserve"> and the appropriateness of each in different situations.</w:t>
            </w:r>
          </w:p>
        </w:tc>
      </w:tr>
      <w:tr w:rsidR="00627776" w:rsidRPr="005F1DEA" w14:paraId="7FA48FDA" w14:textId="77777777" w:rsidTr="00687AB0">
        <w:trPr>
          <w:trHeight w:val="980"/>
        </w:trPr>
        <w:tc>
          <w:tcPr>
            <w:tcW w:w="2879" w:type="dxa"/>
            <w:vAlign w:val="center"/>
          </w:tcPr>
          <w:p w14:paraId="3EF06402" w14:textId="77777777" w:rsidR="00627776" w:rsidRDefault="00627776" w:rsidP="00627776">
            <w:pPr>
              <w:rPr>
                <w:rFonts w:ascii="Arial" w:hAnsi="Arial" w:cs="Arial"/>
                <w:b/>
                <w:color w:val="00703C"/>
                <w:sz w:val="20"/>
                <w:szCs w:val="20"/>
              </w:rPr>
            </w:pPr>
            <w:r>
              <w:rPr>
                <w:rFonts w:ascii="Arial" w:hAnsi="Arial" w:cs="Arial"/>
                <w:b/>
                <w:color w:val="00703C"/>
                <w:sz w:val="20"/>
                <w:szCs w:val="20"/>
              </w:rPr>
              <w:t>Specialist Knowledge</w:t>
            </w:r>
          </w:p>
        </w:tc>
        <w:tc>
          <w:tcPr>
            <w:tcW w:w="6769" w:type="dxa"/>
            <w:vAlign w:val="center"/>
          </w:tcPr>
          <w:p w14:paraId="2747D671" w14:textId="714856D8" w:rsidR="00C06333" w:rsidRDefault="00627776" w:rsidP="00627776">
            <w:pPr>
              <w:rPr>
                <w:rFonts w:ascii="Arial" w:hAnsi="Arial" w:cs="Arial"/>
                <w:bCs/>
                <w:sz w:val="20"/>
                <w:szCs w:val="20"/>
                <w:lang w:eastAsia="en-NZ"/>
              </w:rPr>
            </w:pPr>
            <w:r>
              <w:rPr>
                <w:rFonts w:ascii="Arial" w:hAnsi="Arial" w:cs="Arial"/>
                <w:bCs/>
                <w:sz w:val="20"/>
                <w:szCs w:val="20"/>
                <w:lang w:eastAsia="en-NZ"/>
              </w:rPr>
              <w:t xml:space="preserve">Knowledge and experience in working with Change Management methodologies (such as </w:t>
            </w:r>
            <w:proofErr w:type="spellStart"/>
            <w:r>
              <w:rPr>
                <w:rFonts w:ascii="Arial" w:hAnsi="Arial" w:cs="Arial"/>
                <w:bCs/>
                <w:sz w:val="20"/>
                <w:szCs w:val="20"/>
                <w:lang w:eastAsia="en-NZ"/>
              </w:rPr>
              <w:t>Prosci</w:t>
            </w:r>
            <w:proofErr w:type="spellEnd"/>
            <w:r>
              <w:rPr>
                <w:rFonts w:ascii="Arial" w:hAnsi="Arial" w:cs="Arial"/>
                <w:bCs/>
                <w:sz w:val="20"/>
                <w:szCs w:val="20"/>
                <w:lang w:eastAsia="en-NZ"/>
              </w:rPr>
              <w:t>)</w:t>
            </w:r>
          </w:p>
          <w:p w14:paraId="655EC47B" w14:textId="56D946FC" w:rsidR="00C06333" w:rsidRPr="00307055" w:rsidRDefault="00C06333" w:rsidP="00627776">
            <w:pPr>
              <w:rPr>
                <w:rFonts w:ascii="Arial" w:hAnsi="Arial" w:cs="Arial"/>
                <w:bCs/>
                <w:sz w:val="20"/>
                <w:szCs w:val="20"/>
                <w:lang w:eastAsia="en-NZ"/>
              </w:rPr>
            </w:pPr>
          </w:p>
        </w:tc>
      </w:tr>
    </w:tbl>
    <w:p w14:paraId="672F90FC" w14:textId="77777777" w:rsidR="0027532B" w:rsidRDefault="0027532B" w:rsidP="003A367A">
      <w:pPr>
        <w:rPr>
          <w:rFonts w:ascii="Arial" w:hAnsi="Arial" w:cs="Arial"/>
        </w:rPr>
      </w:pPr>
    </w:p>
    <w:tbl>
      <w:tblPr>
        <w:tblW w:w="9648" w:type="dxa"/>
        <w:tblBorders>
          <w:top w:val="single" w:sz="4" w:space="0" w:color="C0C0C0"/>
          <w:bottom w:val="single" w:sz="4" w:space="0" w:color="C0C0C0"/>
          <w:insideH w:val="single" w:sz="4" w:space="0" w:color="C0C0C0"/>
        </w:tblBorders>
        <w:tblLook w:val="00A0" w:firstRow="1" w:lastRow="0" w:firstColumn="1" w:lastColumn="0" w:noHBand="0" w:noVBand="0"/>
      </w:tblPr>
      <w:tblGrid>
        <w:gridCol w:w="2891"/>
        <w:gridCol w:w="6757"/>
      </w:tblGrid>
      <w:tr w:rsidR="0027532B" w:rsidRPr="005F1DEA" w14:paraId="13072E89" w14:textId="77777777" w:rsidTr="005F1DEA">
        <w:trPr>
          <w:trHeight w:val="539"/>
        </w:trPr>
        <w:tc>
          <w:tcPr>
            <w:tcW w:w="9648" w:type="dxa"/>
            <w:gridSpan w:val="2"/>
            <w:shd w:val="clear" w:color="auto" w:fill="00703C"/>
            <w:vAlign w:val="center"/>
          </w:tcPr>
          <w:p w14:paraId="26D9F7E1" w14:textId="77777777" w:rsidR="0027532B" w:rsidRPr="005F1DEA" w:rsidRDefault="0027532B" w:rsidP="00B76DF0">
            <w:pPr>
              <w:jc w:val="center"/>
              <w:rPr>
                <w:rFonts w:ascii="Arial" w:hAnsi="Arial" w:cs="Arial"/>
                <w:b/>
                <w:bCs/>
                <w:color w:val="FFFFFF"/>
                <w:sz w:val="22"/>
                <w:szCs w:val="22"/>
                <w:lang w:eastAsia="en-NZ"/>
              </w:rPr>
            </w:pPr>
            <w:r w:rsidRPr="005F1DEA">
              <w:rPr>
                <w:rFonts w:ascii="Arial" w:hAnsi="Arial" w:cs="Arial"/>
                <w:b/>
                <w:bCs/>
                <w:color w:val="FFFFFF"/>
                <w:sz w:val="22"/>
                <w:szCs w:val="22"/>
                <w:lang w:eastAsia="en-NZ"/>
              </w:rPr>
              <w:t>SKILLS</w:t>
            </w:r>
          </w:p>
        </w:tc>
      </w:tr>
      <w:tr w:rsidR="0027532B" w:rsidRPr="005F1DEA" w14:paraId="4C97B92E" w14:textId="77777777" w:rsidTr="00D33F02">
        <w:trPr>
          <w:trHeight w:val="986"/>
        </w:trPr>
        <w:tc>
          <w:tcPr>
            <w:tcW w:w="2891" w:type="dxa"/>
            <w:vAlign w:val="center"/>
          </w:tcPr>
          <w:p w14:paraId="1590EF4D" w14:textId="77777777" w:rsidR="0027532B" w:rsidRPr="005F1DEA" w:rsidRDefault="0027532B" w:rsidP="00B76DF0">
            <w:pPr>
              <w:rPr>
                <w:rFonts w:ascii="Arial" w:hAnsi="Arial" w:cs="Arial"/>
                <w:b/>
                <w:color w:val="00703C"/>
                <w:sz w:val="20"/>
                <w:szCs w:val="20"/>
              </w:rPr>
            </w:pPr>
            <w:r w:rsidRPr="005F1DEA">
              <w:rPr>
                <w:rFonts w:ascii="Arial" w:hAnsi="Arial" w:cs="Arial"/>
                <w:b/>
                <w:color w:val="00703C"/>
                <w:sz w:val="20"/>
                <w:szCs w:val="20"/>
              </w:rPr>
              <w:t>Written Communication Skills</w:t>
            </w:r>
          </w:p>
        </w:tc>
        <w:tc>
          <w:tcPr>
            <w:tcW w:w="6757" w:type="dxa"/>
            <w:vAlign w:val="center"/>
          </w:tcPr>
          <w:p w14:paraId="743912EB" w14:textId="77777777" w:rsidR="0027532B" w:rsidRPr="00D33F02" w:rsidRDefault="00D33F02" w:rsidP="00193E11">
            <w:pPr>
              <w:rPr>
                <w:rFonts w:ascii="Arial" w:hAnsi="Arial" w:cs="Arial"/>
                <w:sz w:val="20"/>
                <w:szCs w:val="20"/>
                <w:lang w:val="en-NZ"/>
              </w:rPr>
            </w:pPr>
            <w:r w:rsidRPr="00D33F02">
              <w:rPr>
                <w:rFonts w:ascii="Arial" w:hAnsi="Arial" w:cs="Arial"/>
                <w:sz w:val="20"/>
                <w:szCs w:val="20"/>
                <w:lang w:val="en-NZ"/>
              </w:rPr>
              <w:t>Able to write clear, concise and persuasive proposals and reports.</w:t>
            </w:r>
          </w:p>
        </w:tc>
      </w:tr>
      <w:tr w:rsidR="0027532B" w:rsidRPr="005F1DEA" w14:paraId="516B2ECD" w14:textId="77777777" w:rsidTr="00687AB0">
        <w:trPr>
          <w:trHeight w:val="876"/>
        </w:trPr>
        <w:tc>
          <w:tcPr>
            <w:tcW w:w="2891" w:type="dxa"/>
            <w:vAlign w:val="center"/>
          </w:tcPr>
          <w:p w14:paraId="73A804A1" w14:textId="77777777" w:rsidR="0027532B" w:rsidRPr="005F1DEA" w:rsidRDefault="0027532B" w:rsidP="00B76DF0">
            <w:pPr>
              <w:rPr>
                <w:rFonts w:ascii="Arial" w:hAnsi="Arial" w:cs="Arial"/>
                <w:b/>
                <w:color w:val="00703C"/>
                <w:sz w:val="20"/>
                <w:szCs w:val="20"/>
              </w:rPr>
            </w:pPr>
            <w:r>
              <w:rPr>
                <w:rFonts w:ascii="Arial" w:hAnsi="Arial" w:cs="Arial"/>
                <w:b/>
                <w:color w:val="00703C"/>
                <w:sz w:val="20"/>
                <w:szCs w:val="20"/>
              </w:rPr>
              <w:t>Verbal Communication Skills</w:t>
            </w:r>
          </w:p>
        </w:tc>
        <w:tc>
          <w:tcPr>
            <w:tcW w:w="6757" w:type="dxa"/>
            <w:vAlign w:val="center"/>
          </w:tcPr>
          <w:p w14:paraId="0FC69C69" w14:textId="77777777" w:rsidR="0027532B" w:rsidRPr="00D33F02" w:rsidRDefault="00D33F02" w:rsidP="00B76DF0">
            <w:pPr>
              <w:rPr>
                <w:rFonts w:ascii="Arial" w:hAnsi="Arial" w:cs="Arial"/>
                <w:sz w:val="20"/>
                <w:szCs w:val="20"/>
                <w:lang w:val="en-NZ"/>
              </w:rPr>
            </w:pPr>
            <w:r w:rsidRPr="00D33F02">
              <w:rPr>
                <w:rFonts w:ascii="Arial" w:hAnsi="Arial" w:cs="Arial"/>
                <w:sz w:val="20"/>
                <w:szCs w:val="20"/>
                <w:lang w:val="en-NZ"/>
              </w:rPr>
              <w:t>Communicates clearly in order to present information to persuade and influence others.</w:t>
            </w:r>
          </w:p>
        </w:tc>
      </w:tr>
      <w:tr w:rsidR="0027532B" w:rsidRPr="005F1DEA" w14:paraId="1F36319E" w14:textId="77777777" w:rsidTr="00687AB0">
        <w:trPr>
          <w:trHeight w:val="876"/>
        </w:trPr>
        <w:tc>
          <w:tcPr>
            <w:tcW w:w="2891" w:type="dxa"/>
            <w:vAlign w:val="center"/>
          </w:tcPr>
          <w:p w14:paraId="17EF5354" w14:textId="77777777" w:rsidR="0027532B" w:rsidRPr="005F1DEA" w:rsidRDefault="0027532B" w:rsidP="00B76DF0">
            <w:pPr>
              <w:rPr>
                <w:rFonts w:ascii="Arial" w:hAnsi="Arial" w:cs="Arial"/>
                <w:b/>
                <w:color w:val="00703C"/>
                <w:sz w:val="20"/>
                <w:szCs w:val="20"/>
              </w:rPr>
            </w:pPr>
            <w:r w:rsidRPr="005F1DEA">
              <w:rPr>
                <w:rFonts w:ascii="Arial" w:hAnsi="Arial" w:cs="Arial"/>
                <w:b/>
                <w:color w:val="00703C"/>
                <w:sz w:val="20"/>
                <w:szCs w:val="20"/>
              </w:rPr>
              <w:t>Listening Skills</w:t>
            </w:r>
          </w:p>
        </w:tc>
        <w:tc>
          <w:tcPr>
            <w:tcW w:w="6757" w:type="dxa"/>
            <w:vAlign w:val="center"/>
          </w:tcPr>
          <w:p w14:paraId="535C83B9" w14:textId="77777777" w:rsidR="0027532B" w:rsidRPr="00D33F02" w:rsidRDefault="00D33F02" w:rsidP="00B76DF0">
            <w:pPr>
              <w:rPr>
                <w:rFonts w:ascii="Arial" w:hAnsi="Arial" w:cs="Arial"/>
                <w:sz w:val="20"/>
                <w:szCs w:val="20"/>
                <w:lang w:val="en-NZ"/>
              </w:rPr>
            </w:pPr>
            <w:r w:rsidRPr="00D33F02">
              <w:rPr>
                <w:rFonts w:ascii="Arial" w:hAnsi="Arial" w:cs="Arial"/>
                <w:sz w:val="20"/>
                <w:szCs w:val="20"/>
                <w:lang w:val="en-NZ"/>
              </w:rPr>
              <w:t>Demonstrates active listening skills through eye contact, paraphrasing, appropriate body language and checking understanding.</w:t>
            </w:r>
          </w:p>
        </w:tc>
      </w:tr>
      <w:tr w:rsidR="00D33F02" w:rsidRPr="005F1DEA" w14:paraId="48151277" w14:textId="77777777" w:rsidTr="00687AB0">
        <w:trPr>
          <w:trHeight w:val="876"/>
        </w:trPr>
        <w:tc>
          <w:tcPr>
            <w:tcW w:w="2891" w:type="dxa"/>
            <w:vAlign w:val="center"/>
          </w:tcPr>
          <w:p w14:paraId="7D1A32F7" w14:textId="77777777" w:rsidR="00D33F02" w:rsidRPr="00057DC6" w:rsidRDefault="00D33F02" w:rsidP="002D2172">
            <w:pPr>
              <w:rPr>
                <w:rFonts w:ascii="Arial" w:hAnsi="Arial" w:cs="Arial"/>
                <w:b/>
                <w:color w:val="00703C"/>
                <w:sz w:val="20"/>
                <w:szCs w:val="20"/>
              </w:rPr>
            </w:pPr>
            <w:r w:rsidRPr="00307055">
              <w:rPr>
                <w:rFonts w:ascii="Arial" w:hAnsi="Arial" w:cs="Arial"/>
                <w:b/>
                <w:color w:val="00703C"/>
                <w:sz w:val="20"/>
                <w:szCs w:val="20"/>
              </w:rPr>
              <w:t>Technology Skills</w:t>
            </w:r>
          </w:p>
        </w:tc>
        <w:tc>
          <w:tcPr>
            <w:tcW w:w="6757" w:type="dxa"/>
            <w:vAlign w:val="center"/>
          </w:tcPr>
          <w:p w14:paraId="71223340" w14:textId="77777777" w:rsidR="00D33F02" w:rsidRPr="00D33F02" w:rsidRDefault="00D33F02" w:rsidP="002D2172">
            <w:pPr>
              <w:rPr>
                <w:rFonts w:ascii="Arial" w:hAnsi="Arial" w:cs="Arial"/>
                <w:sz w:val="20"/>
                <w:szCs w:val="20"/>
                <w:lang w:val="en-NZ"/>
              </w:rPr>
            </w:pPr>
            <w:r w:rsidRPr="00D33F02">
              <w:rPr>
                <w:rFonts w:ascii="Arial" w:hAnsi="Arial" w:cs="Arial"/>
                <w:sz w:val="20"/>
                <w:szCs w:val="20"/>
                <w:lang w:val="en-NZ"/>
              </w:rPr>
              <w:t>Can expertly use relevant software and technology to its full capacity e.g. MS Word, Excel and PowerPoint.</w:t>
            </w:r>
          </w:p>
        </w:tc>
      </w:tr>
      <w:tr w:rsidR="00D33F02" w:rsidRPr="005F1DEA" w14:paraId="2691BD77" w14:textId="77777777" w:rsidTr="00687AB0">
        <w:trPr>
          <w:trHeight w:val="876"/>
        </w:trPr>
        <w:tc>
          <w:tcPr>
            <w:tcW w:w="2891" w:type="dxa"/>
            <w:vAlign w:val="center"/>
          </w:tcPr>
          <w:p w14:paraId="6B722E94" w14:textId="77777777" w:rsidR="00D33F02" w:rsidRPr="00057DC6" w:rsidRDefault="00D33F02" w:rsidP="00B76DF0">
            <w:pPr>
              <w:rPr>
                <w:rFonts w:ascii="Arial" w:hAnsi="Arial" w:cs="Arial"/>
                <w:b/>
                <w:color w:val="00703C"/>
                <w:sz w:val="20"/>
                <w:szCs w:val="20"/>
              </w:rPr>
            </w:pPr>
            <w:r>
              <w:rPr>
                <w:rFonts w:ascii="Arial" w:hAnsi="Arial" w:cs="Arial"/>
                <w:b/>
                <w:color w:val="00703C"/>
                <w:sz w:val="20"/>
                <w:szCs w:val="20"/>
              </w:rPr>
              <w:t>Risk Assessment Skills</w:t>
            </w:r>
          </w:p>
        </w:tc>
        <w:tc>
          <w:tcPr>
            <w:tcW w:w="6757" w:type="dxa"/>
            <w:vAlign w:val="center"/>
          </w:tcPr>
          <w:p w14:paraId="1671CB52" w14:textId="77777777" w:rsidR="00D33F02" w:rsidRPr="00D33F02" w:rsidRDefault="00D33F02" w:rsidP="00F34646">
            <w:pPr>
              <w:rPr>
                <w:rFonts w:ascii="Arial" w:hAnsi="Arial" w:cs="Arial"/>
                <w:sz w:val="20"/>
                <w:szCs w:val="20"/>
                <w:lang w:val="en-NZ"/>
              </w:rPr>
            </w:pPr>
            <w:r w:rsidRPr="00D33F02">
              <w:rPr>
                <w:rFonts w:ascii="Arial" w:hAnsi="Arial" w:cs="Arial"/>
                <w:sz w:val="20"/>
                <w:szCs w:val="20"/>
                <w:lang w:val="en-NZ"/>
              </w:rPr>
              <w:t>Can put in place plans to mitigate risks and manage issues.</w:t>
            </w:r>
          </w:p>
        </w:tc>
      </w:tr>
    </w:tbl>
    <w:p w14:paraId="401E4C4E" w14:textId="77777777" w:rsidR="0027532B" w:rsidRPr="006516F3" w:rsidRDefault="0027532B" w:rsidP="006516F3">
      <w:pPr>
        <w:rPr>
          <w:rFonts w:ascii="Arial" w:hAnsi="Arial" w:cs="Arial"/>
        </w:rPr>
      </w:pPr>
    </w:p>
    <w:p w14:paraId="65623083" w14:textId="77777777" w:rsidR="0027532B" w:rsidRPr="005F1DEA" w:rsidRDefault="0027532B" w:rsidP="00106A67">
      <w:pPr>
        <w:pStyle w:val="Heading3"/>
        <w:spacing w:before="120"/>
        <w:rPr>
          <w:i/>
          <w:color w:val="00703C"/>
          <w:sz w:val="28"/>
          <w:szCs w:val="28"/>
        </w:rPr>
      </w:pPr>
      <w:r w:rsidRPr="005F1DEA">
        <w:rPr>
          <w:i/>
          <w:color w:val="00703C"/>
          <w:sz w:val="28"/>
          <w:szCs w:val="28"/>
        </w:rPr>
        <w:t>Relationship</w:t>
      </w:r>
      <w:r>
        <w:rPr>
          <w:i/>
          <w:color w:val="00703C"/>
          <w:sz w:val="28"/>
          <w:szCs w:val="28"/>
        </w:rPr>
        <w:t>s</w:t>
      </w:r>
    </w:p>
    <w:tbl>
      <w:tblPr>
        <w:tblW w:w="9648" w:type="dxa"/>
        <w:tblBorders>
          <w:top w:val="single" w:sz="4" w:space="0" w:color="808080"/>
          <w:bottom w:val="single" w:sz="4" w:space="0" w:color="999999"/>
          <w:insideH w:val="single" w:sz="4" w:space="0" w:color="808080"/>
        </w:tblBorders>
        <w:tblLayout w:type="fixed"/>
        <w:tblLook w:val="0000" w:firstRow="0" w:lastRow="0" w:firstColumn="0" w:lastColumn="0" w:noHBand="0" w:noVBand="0"/>
      </w:tblPr>
      <w:tblGrid>
        <w:gridCol w:w="2988"/>
        <w:gridCol w:w="3600"/>
        <w:gridCol w:w="3060"/>
      </w:tblGrid>
      <w:tr w:rsidR="0027532B" w:rsidRPr="005F1DEA" w14:paraId="09A5C45D" w14:textId="77777777" w:rsidTr="00012291">
        <w:tc>
          <w:tcPr>
            <w:tcW w:w="2988" w:type="dxa"/>
            <w:tcBorders>
              <w:top w:val="single" w:sz="4" w:space="0" w:color="C0C0C0"/>
              <w:bottom w:val="nil"/>
            </w:tcBorders>
            <w:shd w:val="clear" w:color="auto" w:fill="00703C"/>
          </w:tcPr>
          <w:p w14:paraId="02EC0C2D" w14:textId="77777777" w:rsidR="0027532B" w:rsidRPr="00012291" w:rsidRDefault="0027532B" w:rsidP="00012291">
            <w:pPr>
              <w:keepNext/>
              <w:spacing w:before="60" w:after="60"/>
              <w:rPr>
                <w:rFonts w:ascii="Arial" w:hAnsi="Arial" w:cs="Arial"/>
                <w:b/>
                <w:bCs/>
                <w:color w:val="FFFFFF"/>
                <w:sz w:val="22"/>
                <w:szCs w:val="22"/>
              </w:rPr>
            </w:pPr>
            <w:r w:rsidRPr="00012291">
              <w:rPr>
                <w:rFonts w:ascii="Arial" w:hAnsi="Arial" w:cs="Arial"/>
                <w:b/>
                <w:bCs/>
                <w:color w:val="FFFFFF"/>
                <w:sz w:val="22"/>
                <w:szCs w:val="22"/>
              </w:rPr>
              <w:t>External</w:t>
            </w:r>
          </w:p>
        </w:tc>
        <w:tc>
          <w:tcPr>
            <w:tcW w:w="3600" w:type="dxa"/>
            <w:tcBorders>
              <w:top w:val="single" w:sz="4" w:space="0" w:color="C0C0C0"/>
              <w:bottom w:val="nil"/>
            </w:tcBorders>
            <w:shd w:val="clear" w:color="auto" w:fill="00703C"/>
          </w:tcPr>
          <w:p w14:paraId="349BD41E" w14:textId="77777777" w:rsidR="0027532B" w:rsidRPr="00012291" w:rsidRDefault="0027532B" w:rsidP="00012291">
            <w:pPr>
              <w:keepNext/>
              <w:spacing w:before="60" w:after="60"/>
              <w:jc w:val="both"/>
              <w:rPr>
                <w:rFonts w:ascii="Arial" w:hAnsi="Arial" w:cs="Arial"/>
                <w:bCs/>
                <w:color w:val="FFFFFF"/>
                <w:sz w:val="22"/>
                <w:szCs w:val="22"/>
              </w:rPr>
            </w:pPr>
            <w:r w:rsidRPr="00012291">
              <w:rPr>
                <w:rFonts w:ascii="Arial" w:hAnsi="Arial" w:cs="Arial"/>
                <w:bCs/>
                <w:color w:val="FFFFFF"/>
                <w:sz w:val="22"/>
                <w:szCs w:val="22"/>
              </w:rPr>
              <w:t>Internal</w:t>
            </w:r>
          </w:p>
        </w:tc>
        <w:tc>
          <w:tcPr>
            <w:tcW w:w="3060" w:type="dxa"/>
            <w:tcBorders>
              <w:top w:val="single" w:sz="4" w:space="0" w:color="C0C0C0"/>
              <w:bottom w:val="nil"/>
            </w:tcBorders>
            <w:shd w:val="clear" w:color="auto" w:fill="00703C"/>
          </w:tcPr>
          <w:p w14:paraId="59255E76" w14:textId="77777777" w:rsidR="0027532B" w:rsidRPr="00012291" w:rsidRDefault="0027532B" w:rsidP="00012291">
            <w:pPr>
              <w:keepNext/>
              <w:spacing w:before="60" w:after="60"/>
              <w:jc w:val="both"/>
              <w:rPr>
                <w:rFonts w:ascii="Arial" w:hAnsi="Arial" w:cs="Arial"/>
                <w:bCs/>
                <w:color w:val="FFFFFF"/>
                <w:sz w:val="22"/>
                <w:szCs w:val="22"/>
              </w:rPr>
            </w:pPr>
            <w:r w:rsidRPr="00012291">
              <w:rPr>
                <w:rFonts w:ascii="Arial" w:hAnsi="Arial" w:cs="Arial"/>
                <w:bCs/>
                <w:color w:val="FFFFFF"/>
                <w:sz w:val="22"/>
                <w:szCs w:val="22"/>
              </w:rPr>
              <w:t>Committees/Groups</w:t>
            </w:r>
          </w:p>
        </w:tc>
      </w:tr>
      <w:tr w:rsidR="0027532B" w:rsidRPr="005F1DEA" w14:paraId="75DD3CEC" w14:textId="77777777" w:rsidTr="00012291">
        <w:tc>
          <w:tcPr>
            <w:tcW w:w="2988" w:type="dxa"/>
            <w:tcBorders>
              <w:top w:val="nil"/>
              <w:bottom w:val="nil"/>
            </w:tcBorders>
          </w:tcPr>
          <w:p w14:paraId="376AE20D" w14:textId="77777777" w:rsidR="0027532B" w:rsidRPr="00012291" w:rsidRDefault="0027532B" w:rsidP="00C27DBD">
            <w:pPr>
              <w:numPr>
                <w:ilvl w:val="0"/>
                <w:numId w:val="16"/>
              </w:numPr>
              <w:tabs>
                <w:tab w:val="clear" w:pos="720"/>
                <w:tab w:val="num" w:pos="252"/>
              </w:tabs>
              <w:spacing w:before="60" w:after="60" w:line="240" w:lineRule="atLeast"/>
              <w:ind w:left="252" w:hanging="180"/>
              <w:rPr>
                <w:rFonts w:ascii="Arial" w:hAnsi="Arial" w:cs="Arial"/>
                <w:sz w:val="20"/>
                <w:szCs w:val="20"/>
              </w:rPr>
            </w:pPr>
            <w:r w:rsidRPr="00012291">
              <w:rPr>
                <w:rFonts w:ascii="Arial" w:hAnsi="Arial" w:cs="Arial"/>
                <w:sz w:val="20"/>
                <w:szCs w:val="20"/>
              </w:rPr>
              <w:t>External service providers</w:t>
            </w:r>
          </w:p>
        </w:tc>
        <w:tc>
          <w:tcPr>
            <w:tcW w:w="3600" w:type="dxa"/>
            <w:tcBorders>
              <w:top w:val="nil"/>
              <w:bottom w:val="nil"/>
            </w:tcBorders>
          </w:tcPr>
          <w:p w14:paraId="4E95E51B" w14:textId="77777777" w:rsidR="0027532B" w:rsidRPr="00C75D39" w:rsidRDefault="0027532B" w:rsidP="00012291">
            <w:pPr>
              <w:numPr>
                <w:ilvl w:val="0"/>
                <w:numId w:val="16"/>
              </w:numPr>
              <w:tabs>
                <w:tab w:val="clear" w:pos="720"/>
                <w:tab w:val="num" w:pos="252"/>
              </w:tabs>
              <w:spacing w:before="60" w:after="60" w:line="240" w:lineRule="atLeast"/>
              <w:ind w:left="252" w:hanging="180"/>
              <w:rPr>
                <w:rFonts w:ascii="Arial" w:hAnsi="Arial" w:cs="Arial"/>
                <w:sz w:val="20"/>
                <w:szCs w:val="20"/>
              </w:rPr>
            </w:pPr>
            <w:r w:rsidRPr="00C75D39">
              <w:rPr>
                <w:rFonts w:ascii="Arial" w:hAnsi="Arial" w:cs="Arial"/>
                <w:sz w:val="20"/>
                <w:szCs w:val="20"/>
              </w:rPr>
              <w:t>All FMG staff</w:t>
            </w:r>
          </w:p>
          <w:p w14:paraId="58CE8ACD" w14:textId="76DD694C" w:rsidR="0027532B" w:rsidRPr="003B5FBC" w:rsidRDefault="00B95C77" w:rsidP="00012291">
            <w:pPr>
              <w:numPr>
                <w:ilvl w:val="0"/>
                <w:numId w:val="16"/>
              </w:numPr>
              <w:tabs>
                <w:tab w:val="clear" w:pos="720"/>
                <w:tab w:val="num" w:pos="252"/>
              </w:tabs>
              <w:spacing w:before="60" w:after="60" w:line="240" w:lineRule="atLeast"/>
              <w:ind w:left="252" w:hanging="180"/>
              <w:rPr>
                <w:rFonts w:ascii="Verdana" w:hAnsi="Verdana"/>
                <w:sz w:val="20"/>
                <w:szCs w:val="20"/>
              </w:rPr>
            </w:pPr>
            <w:r>
              <w:rPr>
                <w:rFonts w:ascii="Arial" w:hAnsi="Arial" w:cs="Arial"/>
                <w:sz w:val="20"/>
                <w:szCs w:val="20"/>
              </w:rPr>
              <w:t xml:space="preserve">Claims </w:t>
            </w:r>
            <w:r w:rsidR="0027532B" w:rsidRPr="00C75D39">
              <w:rPr>
                <w:rFonts w:ascii="Arial" w:hAnsi="Arial" w:cs="Arial"/>
                <w:sz w:val="20"/>
                <w:szCs w:val="20"/>
              </w:rPr>
              <w:t>Leadership Team</w:t>
            </w:r>
          </w:p>
          <w:p w14:paraId="6A71347C" w14:textId="77777777" w:rsidR="00B95C77" w:rsidRDefault="00B95C77" w:rsidP="00B95C77">
            <w:pPr>
              <w:numPr>
                <w:ilvl w:val="0"/>
                <w:numId w:val="16"/>
              </w:numPr>
              <w:tabs>
                <w:tab w:val="clear" w:pos="720"/>
                <w:tab w:val="num" w:pos="252"/>
              </w:tabs>
              <w:spacing w:before="60" w:after="60" w:line="240" w:lineRule="atLeast"/>
              <w:ind w:left="252" w:hanging="180"/>
              <w:rPr>
                <w:rFonts w:ascii="Arial" w:hAnsi="Arial" w:cs="Arial"/>
                <w:sz w:val="20"/>
                <w:szCs w:val="20"/>
              </w:rPr>
            </w:pPr>
            <w:r>
              <w:rPr>
                <w:rFonts w:ascii="Arial" w:hAnsi="Arial" w:cs="Arial"/>
                <w:sz w:val="20"/>
                <w:szCs w:val="20"/>
              </w:rPr>
              <w:t>Change Team</w:t>
            </w:r>
          </w:p>
          <w:p w14:paraId="55D80036" w14:textId="77777777" w:rsidR="003B5FBC" w:rsidRPr="00FD7CF9" w:rsidRDefault="00FD7CF9" w:rsidP="00012291">
            <w:pPr>
              <w:numPr>
                <w:ilvl w:val="0"/>
                <w:numId w:val="16"/>
              </w:numPr>
              <w:tabs>
                <w:tab w:val="clear" w:pos="720"/>
                <w:tab w:val="num" w:pos="252"/>
              </w:tabs>
              <w:spacing w:before="60" w:after="60" w:line="240" w:lineRule="atLeast"/>
              <w:ind w:left="252" w:hanging="180"/>
              <w:rPr>
                <w:rFonts w:ascii="Verdana" w:hAnsi="Verdana"/>
                <w:sz w:val="20"/>
                <w:szCs w:val="20"/>
              </w:rPr>
            </w:pPr>
            <w:r>
              <w:rPr>
                <w:rFonts w:ascii="Arial" w:hAnsi="Arial" w:cs="Arial"/>
                <w:sz w:val="20"/>
                <w:szCs w:val="20"/>
              </w:rPr>
              <w:t>Learning and Development Team</w:t>
            </w:r>
          </w:p>
          <w:p w14:paraId="67832688" w14:textId="42134B52" w:rsidR="00FD7CF9" w:rsidRPr="00FD7CF9" w:rsidRDefault="00FD7CF9" w:rsidP="00FD7CF9">
            <w:pPr>
              <w:numPr>
                <w:ilvl w:val="0"/>
                <w:numId w:val="16"/>
              </w:numPr>
              <w:tabs>
                <w:tab w:val="clear" w:pos="720"/>
                <w:tab w:val="num" w:pos="252"/>
              </w:tabs>
              <w:spacing w:before="60" w:after="60" w:line="240" w:lineRule="atLeast"/>
              <w:ind w:left="252" w:hanging="180"/>
              <w:rPr>
                <w:rFonts w:ascii="Arial" w:hAnsi="Arial" w:cs="Arial"/>
                <w:sz w:val="20"/>
                <w:szCs w:val="20"/>
              </w:rPr>
            </w:pPr>
            <w:r w:rsidRPr="00C75D39">
              <w:rPr>
                <w:rFonts w:ascii="Arial" w:hAnsi="Arial" w:cs="Arial"/>
                <w:sz w:val="20"/>
                <w:szCs w:val="20"/>
              </w:rPr>
              <w:t>Subject Matter Experts</w:t>
            </w:r>
          </w:p>
        </w:tc>
        <w:tc>
          <w:tcPr>
            <w:tcW w:w="3060" w:type="dxa"/>
            <w:tcBorders>
              <w:top w:val="nil"/>
              <w:bottom w:val="nil"/>
            </w:tcBorders>
          </w:tcPr>
          <w:p w14:paraId="2D6A1490" w14:textId="77777777" w:rsidR="0027532B" w:rsidRPr="00C75D39" w:rsidRDefault="00583F2C" w:rsidP="00012291">
            <w:pPr>
              <w:numPr>
                <w:ilvl w:val="0"/>
                <w:numId w:val="16"/>
              </w:numPr>
              <w:tabs>
                <w:tab w:val="clear" w:pos="720"/>
                <w:tab w:val="num" w:pos="252"/>
              </w:tabs>
              <w:spacing w:before="60" w:after="60" w:line="240" w:lineRule="atLeast"/>
              <w:ind w:left="252" w:hanging="180"/>
              <w:rPr>
                <w:rFonts w:ascii="Arial" w:hAnsi="Arial" w:cs="Arial"/>
                <w:sz w:val="20"/>
                <w:szCs w:val="20"/>
              </w:rPr>
            </w:pPr>
            <w:r w:rsidRPr="00C75D39">
              <w:rPr>
                <w:rFonts w:ascii="Arial" w:hAnsi="Arial" w:cs="Arial"/>
                <w:sz w:val="20"/>
                <w:szCs w:val="20"/>
              </w:rPr>
              <w:t>Project Steering</w:t>
            </w:r>
            <w:r w:rsidR="00C27DBD" w:rsidRPr="00C75D39">
              <w:rPr>
                <w:rFonts w:ascii="Arial" w:hAnsi="Arial" w:cs="Arial"/>
                <w:sz w:val="20"/>
                <w:szCs w:val="20"/>
              </w:rPr>
              <w:t xml:space="preserve"> Group</w:t>
            </w:r>
          </w:p>
          <w:p w14:paraId="59A39407" w14:textId="77777777" w:rsidR="0027532B" w:rsidRPr="00C75D39" w:rsidRDefault="00C27DBD" w:rsidP="00C27DBD">
            <w:pPr>
              <w:numPr>
                <w:ilvl w:val="0"/>
                <w:numId w:val="16"/>
              </w:numPr>
              <w:tabs>
                <w:tab w:val="clear" w:pos="720"/>
                <w:tab w:val="num" w:pos="252"/>
              </w:tabs>
              <w:spacing w:before="60" w:after="60" w:line="240" w:lineRule="atLeast"/>
              <w:ind w:left="252" w:hanging="180"/>
              <w:rPr>
                <w:rFonts w:ascii="Arial" w:hAnsi="Arial" w:cs="Arial"/>
                <w:sz w:val="20"/>
                <w:szCs w:val="20"/>
              </w:rPr>
            </w:pPr>
            <w:r w:rsidRPr="00C75D39">
              <w:rPr>
                <w:rFonts w:ascii="Arial" w:hAnsi="Arial" w:cs="Arial"/>
                <w:sz w:val="20"/>
                <w:szCs w:val="20"/>
              </w:rPr>
              <w:t xml:space="preserve">Project Working </w:t>
            </w:r>
            <w:r w:rsidR="0027532B" w:rsidRPr="00C75D39">
              <w:rPr>
                <w:rFonts w:ascii="Arial" w:hAnsi="Arial" w:cs="Arial"/>
                <w:sz w:val="20"/>
                <w:szCs w:val="20"/>
              </w:rPr>
              <w:t>Groups</w:t>
            </w:r>
          </w:p>
          <w:p w14:paraId="7372C7D3" w14:textId="77777777" w:rsidR="00583F2C" w:rsidRPr="00C75D39" w:rsidRDefault="00583F2C" w:rsidP="00C27DBD">
            <w:pPr>
              <w:numPr>
                <w:ilvl w:val="0"/>
                <w:numId w:val="16"/>
              </w:numPr>
              <w:tabs>
                <w:tab w:val="clear" w:pos="720"/>
                <w:tab w:val="num" w:pos="252"/>
              </w:tabs>
              <w:spacing w:before="60" w:after="60" w:line="240" w:lineRule="atLeast"/>
              <w:ind w:left="252" w:hanging="180"/>
              <w:rPr>
                <w:rFonts w:ascii="Arial" w:hAnsi="Arial" w:cs="Arial"/>
                <w:sz w:val="20"/>
                <w:szCs w:val="20"/>
              </w:rPr>
            </w:pPr>
            <w:r w:rsidRPr="00C75D39">
              <w:rPr>
                <w:rFonts w:ascii="Arial" w:hAnsi="Arial" w:cs="Arial"/>
                <w:sz w:val="20"/>
                <w:szCs w:val="20"/>
              </w:rPr>
              <w:t>Change Leader Groups</w:t>
            </w:r>
          </w:p>
          <w:p w14:paraId="1568F074" w14:textId="77777777" w:rsidR="00583F2C" w:rsidRPr="00C75D39" w:rsidRDefault="00583F2C" w:rsidP="00C27DBD">
            <w:pPr>
              <w:numPr>
                <w:ilvl w:val="0"/>
                <w:numId w:val="16"/>
              </w:numPr>
              <w:tabs>
                <w:tab w:val="clear" w:pos="720"/>
                <w:tab w:val="num" w:pos="252"/>
              </w:tabs>
              <w:spacing w:before="60" w:after="60" w:line="240" w:lineRule="atLeast"/>
              <w:ind w:left="252" w:hanging="180"/>
              <w:rPr>
                <w:rFonts w:ascii="Arial" w:hAnsi="Arial" w:cs="Arial"/>
                <w:sz w:val="20"/>
                <w:szCs w:val="20"/>
              </w:rPr>
            </w:pPr>
            <w:r w:rsidRPr="00C75D39">
              <w:rPr>
                <w:rFonts w:ascii="Arial" w:hAnsi="Arial" w:cs="Arial"/>
                <w:sz w:val="20"/>
                <w:szCs w:val="20"/>
              </w:rPr>
              <w:t>Change Champion Groups</w:t>
            </w:r>
          </w:p>
        </w:tc>
      </w:tr>
    </w:tbl>
    <w:p w14:paraId="43771F12" w14:textId="77777777" w:rsidR="0027532B" w:rsidRPr="005F1DEA" w:rsidRDefault="0003618F" w:rsidP="00B85400">
      <w:pPr>
        <w:rPr>
          <w:rFonts w:ascii="Arial" w:hAnsi="Arial" w:cs="Arial"/>
        </w:rPr>
      </w:pPr>
      <w:r>
        <w:rPr>
          <w:rFonts w:ascii="Arial" w:hAnsi="Arial" w:cs="Arial"/>
        </w:rPr>
        <w:pict w14:anchorId="087016E2">
          <v:rect id="_x0000_i1030" style="width:470.2pt;height:1pt" o:hralign="center" o:hrstd="t" o:hrnoshade="t" o:hr="t" fillcolor="silver" stroked="f">
            <v:imagedata r:id="rId12" o:title=""/>
          </v:rect>
        </w:pict>
      </w:r>
    </w:p>
    <w:p w14:paraId="4BEFE0C3" w14:textId="77777777" w:rsidR="0027532B" w:rsidRDefault="0027532B" w:rsidP="00511329">
      <w:pPr>
        <w:pStyle w:val="Heading3"/>
        <w:spacing w:after="240"/>
        <w:jc w:val="both"/>
        <w:rPr>
          <w:i/>
          <w:color w:val="00703C"/>
          <w:sz w:val="28"/>
          <w:szCs w:val="28"/>
        </w:rPr>
      </w:pPr>
      <w:r w:rsidRPr="005F1DEA">
        <w:rPr>
          <w:i/>
          <w:color w:val="00703C"/>
          <w:sz w:val="28"/>
          <w:szCs w:val="28"/>
        </w:rPr>
        <w:t>Financial Authority Levels</w:t>
      </w:r>
    </w:p>
    <w:p w14:paraId="4C8E6FE8" w14:textId="77777777" w:rsidR="0027532B" w:rsidRPr="00C41823" w:rsidRDefault="0027532B" w:rsidP="00F12D19">
      <w:pPr>
        <w:numPr>
          <w:ilvl w:val="0"/>
          <w:numId w:val="20"/>
        </w:numPr>
        <w:tabs>
          <w:tab w:val="clear" w:pos="720"/>
          <w:tab w:val="num" w:pos="360"/>
        </w:tabs>
        <w:spacing w:before="120" w:after="120"/>
        <w:ind w:left="360"/>
        <w:jc w:val="both"/>
        <w:rPr>
          <w:rFonts w:ascii="Arial" w:hAnsi="Arial" w:cs="Arial"/>
          <w:sz w:val="20"/>
          <w:szCs w:val="20"/>
        </w:rPr>
      </w:pPr>
      <w:r w:rsidRPr="00C41823">
        <w:rPr>
          <w:rFonts w:ascii="Arial" w:hAnsi="Arial" w:cs="Arial"/>
          <w:sz w:val="20"/>
          <w:szCs w:val="20"/>
        </w:rPr>
        <w:t>No authority to commit or approve expenditure</w:t>
      </w:r>
    </w:p>
    <w:p w14:paraId="0F67F3AC" w14:textId="77777777" w:rsidR="0027532B" w:rsidRPr="005F1DEA" w:rsidRDefault="0027532B" w:rsidP="00511329">
      <w:pPr>
        <w:pStyle w:val="Heading3"/>
        <w:spacing w:after="240"/>
        <w:jc w:val="both"/>
        <w:rPr>
          <w:i/>
          <w:color w:val="00703C"/>
          <w:sz w:val="28"/>
          <w:szCs w:val="28"/>
        </w:rPr>
      </w:pPr>
      <w:r w:rsidRPr="005F1DEA">
        <w:rPr>
          <w:i/>
          <w:color w:val="00703C"/>
          <w:sz w:val="28"/>
          <w:szCs w:val="28"/>
        </w:rPr>
        <w:t>Human Resources Authority Levels</w:t>
      </w:r>
    </w:p>
    <w:p w14:paraId="21FBBF8A" w14:textId="77777777" w:rsidR="0027532B" w:rsidRPr="008C4D25" w:rsidRDefault="0027532B" w:rsidP="008C4D25">
      <w:pPr>
        <w:numPr>
          <w:ilvl w:val="0"/>
          <w:numId w:val="20"/>
        </w:numPr>
        <w:tabs>
          <w:tab w:val="clear" w:pos="720"/>
          <w:tab w:val="num" w:pos="360"/>
        </w:tabs>
        <w:spacing w:before="120" w:after="120"/>
        <w:ind w:left="360"/>
        <w:jc w:val="both"/>
        <w:rPr>
          <w:rFonts w:ascii="Arial" w:hAnsi="Arial" w:cs="Arial"/>
          <w:sz w:val="20"/>
          <w:szCs w:val="20"/>
        </w:rPr>
      </w:pPr>
      <w:r>
        <w:rPr>
          <w:rFonts w:ascii="Arial" w:hAnsi="Arial" w:cs="Arial"/>
          <w:sz w:val="20"/>
          <w:szCs w:val="20"/>
        </w:rPr>
        <w:t>Not applicable</w:t>
      </w:r>
    </w:p>
    <w:p w14:paraId="51EFD17F" w14:textId="77777777" w:rsidR="0027532B" w:rsidRPr="005F1DEA" w:rsidRDefault="0003618F" w:rsidP="00B85400">
      <w:pPr>
        <w:tabs>
          <w:tab w:val="left" w:pos="1800"/>
        </w:tabs>
        <w:spacing w:before="120" w:after="120"/>
        <w:rPr>
          <w:rFonts w:ascii="Arial" w:hAnsi="Arial" w:cs="Arial"/>
        </w:rPr>
      </w:pPr>
      <w:r>
        <w:rPr>
          <w:rFonts w:ascii="Arial" w:hAnsi="Arial" w:cs="Arial"/>
        </w:rPr>
        <w:pict w14:anchorId="4F2A9ECA">
          <v:rect id="_x0000_i1031" style="width:470.2pt;height:1pt" o:hralign="center" o:hrstd="t" o:hrnoshade="t" o:hr="t" fillcolor="silver" stroked="f">
            <v:imagedata r:id="rId12" o:title=""/>
          </v:rect>
        </w:pict>
      </w:r>
    </w:p>
    <w:p w14:paraId="7844D019" w14:textId="77777777" w:rsidR="0027532B" w:rsidRPr="005F1DEA" w:rsidRDefault="0027532B" w:rsidP="00106A67">
      <w:pPr>
        <w:pStyle w:val="Heading3"/>
        <w:spacing w:before="120"/>
        <w:jc w:val="both"/>
        <w:rPr>
          <w:i/>
          <w:color w:val="00703C"/>
          <w:sz w:val="28"/>
          <w:szCs w:val="28"/>
        </w:rPr>
      </w:pPr>
      <w:r w:rsidRPr="005F1DEA">
        <w:rPr>
          <w:i/>
          <w:color w:val="00703C"/>
          <w:sz w:val="28"/>
          <w:szCs w:val="28"/>
        </w:rPr>
        <w:t>Agreement</w:t>
      </w:r>
    </w:p>
    <w:p w14:paraId="02F03C8E" w14:textId="77777777" w:rsidR="0027532B" w:rsidRPr="005F1DEA" w:rsidRDefault="0027532B" w:rsidP="0089439A">
      <w:pPr>
        <w:jc w:val="both"/>
        <w:rPr>
          <w:rFonts w:ascii="Arial" w:hAnsi="Arial" w:cs="Arial"/>
          <w:sz w:val="20"/>
          <w:szCs w:val="20"/>
        </w:rPr>
      </w:pPr>
      <w:r w:rsidRPr="005F1DEA">
        <w:rPr>
          <w:rFonts w:ascii="Arial" w:hAnsi="Arial" w:cs="Arial"/>
          <w:sz w:val="20"/>
          <w:szCs w:val="20"/>
        </w:rPr>
        <w:t xml:space="preserve">I agree to the outline of the role as contained in this document and </w:t>
      </w:r>
      <w:proofErr w:type="spellStart"/>
      <w:r w:rsidRPr="005F1DEA">
        <w:rPr>
          <w:rFonts w:ascii="Arial" w:hAnsi="Arial" w:cs="Arial"/>
          <w:sz w:val="20"/>
          <w:szCs w:val="20"/>
        </w:rPr>
        <w:t>recognise</w:t>
      </w:r>
      <w:proofErr w:type="spellEnd"/>
      <w:r w:rsidRPr="005F1DEA">
        <w:rPr>
          <w:rFonts w:ascii="Arial" w:hAnsi="Arial" w:cs="Arial"/>
          <w:sz w:val="20"/>
          <w:szCs w:val="20"/>
        </w:rPr>
        <w:t xml:space="preserve"> that the contents may need to be amended from time to time to reflect changing business requirements.</w:t>
      </w:r>
    </w:p>
    <w:p w14:paraId="554FD599" w14:textId="77777777" w:rsidR="0027532B" w:rsidRPr="005F1DEA" w:rsidRDefault="0027532B" w:rsidP="0089439A">
      <w:pPr>
        <w:jc w:val="both"/>
        <w:rPr>
          <w:rFonts w:ascii="Arial" w:hAnsi="Arial" w:cs="Arial"/>
          <w:sz w:val="20"/>
          <w:szCs w:val="20"/>
        </w:rPr>
      </w:pPr>
    </w:p>
    <w:p w14:paraId="72C22965" w14:textId="77777777" w:rsidR="005161CD" w:rsidRDefault="005161CD" w:rsidP="005161CD">
      <w:pPr>
        <w:jc w:val="both"/>
        <w:rPr>
          <w:rFonts w:ascii="Arial" w:hAnsi="Arial" w:cs="Arial"/>
          <w:sz w:val="20"/>
          <w:szCs w:val="20"/>
          <w:lang w:val="en-NZ"/>
        </w:rPr>
      </w:pPr>
      <w:r w:rsidRPr="00D67162">
        <w:rPr>
          <w:rFonts w:ascii="Arial" w:hAnsi="Arial" w:cs="Arial"/>
          <w:sz w:val="20"/>
          <w:szCs w:val="20"/>
          <w:lang w:val="en-NZ"/>
        </w:rPr>
        <w:t>I as Job holder, allow my Manager to gather information from third parties where necessary for the purposes of performance management.</w:t>
      </w:r>
    </w:p>
    <w:p w14:paraId="1DBAFE3B" w14:textId="77777777" w:rsidR="00C75D39" w:rsidRDefault="00C75D39" w:rsidP="005161CD">
      <w:pPr>
        <w:jc w:val="both"/>
        <w:rPr>
          <w:rFonts w:ascii="Arial" w:hAnsi="Arial" w:cs="Arial"/>
          <w:sz w:val="20"/>
          <w:szCs w:val="20"/>
          <w:lang w:val="en-NZ"/>
        </w:rPr>
      </w:pPr>
    </w:p>
    <w:p w14:paraId="29B7DEB3" w14:textId="77777777" w:rsidR="00C75D39" w:rsidRPr="00D67162" w:rsidRDefault="00C75D39" w:rsidP="005161CD">
      <w:pPr>
        <w:jc w:val="both"/>
        <w:rPr>
          <w:rFonts w:ascii="Arial" w:hAnsi="Arial" w:cs="Arial"/>
          <w:sz w:val="20"/>
          <w:szCs w:val="20"/>
          <w:lang w:val="en-NZ"/>
        </w:rPr>
      </w:pPr>
    </w:p>
    <w:p w14:paraId="0DE73486" w14:textId="77777777" w:rsidR="005161CD" w:rsidRPr="00D67162" w:rsidRDefault="005161CD" w:rsidP="005161CD">
      <w:pPr>
        <w:jc w:val="both"/>
        <w:rPr>
          <w:rFonts w:ascii="Arial" w:hAnsi="Arial" w:cs="Arial"/>
          <w:sz w:val="20"/>
          <w:szCs w:val="20"/>
          <w:lang w:val="en-NZ"/>
        </w:rPr>
      </w:pPr>
    </w:p>
    <w:tbl>
      <w:tblPr>
        <w:tblW w:w="0" w:type="auto"/>
        <w:tblLook w:val="01E0" w:firstRow="1" w:lastRow="1" w:firstColumn="1" w:lastColumn="1" w:noHBand="0" w:noVBand="0"/>
      </w:tblPr>
      <w:tblGrid>
        <w:gridCol w:w="4706"/>
        <w:gridCol w:w="4698"/>
      </w:tblGrid>
      <w:tr w:rsidR="005161CD" w:rsidRPr="00D67162" w14:paraId="51AE67D1" w14:textId="77777777" w:rsidTr="00073A6D">
        <w:tc>
          <w:tcPr>
            <w:tcW w:w="4734" w:type="dxa"/>
            <w:shd w:val="clear" w:color="auto" w:fill="auto"/>
          </w:tcPr>
          <w:p w14:paraId="79D6B4B2" w14:textId="4E3A720A" w:rsidR="005161CD" w:rsidRPr="00D67162" w:rsidRDefault="00B95C77" w:rsidP="005161CD">
            <w:pPr>
              <w:tabs>
                <w:tab w:val="left" w:pos="1800"/>
              </w:tabs>
              <w:spacing w:before="120" w:after="120"/>
              <w:jc w:val="right"/>
              <w:rPr>
                <w:rFonts w:ascii="Arial" w:hAnsi="Arial" w:cs="Arial"/>
                <w:sz w:val="20"/>
                <w:szCs w:val="20"/>
                <w:lang w:val="en-NZ"/>
              </w:rPr>
            </w:pPr>
            <w:r>
              <w:rPr>
                <w:rFonts w:ascii="Arial" w:hAnsi="Arial" w:cs="Arial"/>
                <w:sz w:val="20"/>
                <w:szCs w:val="20"/>
                <w:lang w:val="en-NZ"/>
              </w:rPr>
              <w:t xml:space="preserve">Claims </w:t>
            </w:r>
            <w:r w:rsidR="00081729">
              <w:rPr>
                <w:rFonts w:ascii="Arial" w:hAnsi="Arial" w:cs="Arial"/>
                <w:sz w:val="20"/>
                <w:szCs w:val="20"/>
                <w:lang w:val="en-NZ"/>
              </w:rPr>
              <w:t xml:space="preserve">Change </w:t>
            </w:r>
            <w:r>
              <w:rPr>
                <w:rFonts w:ascii="Arial" w:hAnsi="Arial" w:cs="Arial"/>
                <w:sz w:val="20"/>
                <w:szCs w:val="20"/>
                <w:lang w:val="en-NZ"/>
              </w:rPr>
              <w:t>Specialist</w:t>
            </w:r>
            <w:r w:rsidR="005161CD">
              <w:rPr>
                <w:rFonts w:ascii="Arial" w:hAnsi="Arial" w:cs="Arial"/>
                <w:sz w:val="20"/>
                <w:szCs w:val="20"/>
                <w:lang w:val="en-NZ"/>
              </w:rPr>
              <w:t xml:space="preserve">’s </w:t>
            </w:r>
            <w:r w:rsidR="005161CD" w:rsidRPr="00D67162">
              <w:rPr>
                <w:rFonts w:ascii="Arial" w:hAnsi="Arial" w:cs="Arial"/>
                <w:sz w:val="20"/>
                <w:szCs w:val="20"/>
                <w:lang w:val="en-NZ"/>
              </w:rPr>
              <w:t>Name:</w:t>
            </w:r>
          </w:p>
        </w:tc>
        <w:tc>
          <w:tcPr>
            <w:tcW w:w="4734" w:type="dxa"/>
            <w:tcBorders>
              <w:bottom w:val="single" w:sz="4" w:space="0" w:color="auto"/>
            </w:tcBorders>
            <w:shd w:val="clear" w:color="auto" w:fill="auto"/>
          </w:tcPr>
          <w:p w14:paraId="3CDEFD76" w14:textId="77777777" w:rsidR="005161CD" w:rsidRPr="00D67162" w:rsidRDefault="005161CD" w:rsidP="00073A6D">
            <w:pPr>
              <w:tabs>
                <w:tab w:val="left" w:pos="1800"/>
              </w:tabs>
              <w:spacing w:before="120" w:after="120"/>
              <w:rPr>
                <w:rFonts w:ascii="Arial" w:hAnsi="Arial" w:cs="Arial"/>
                <w:b/>
                <w:sz w:val="20"/>
                <w:szCs w:val="20"/>
                <w:lang w:val="en-NZ"/>
              </w:rPr>
            </w:pPr>
          </w:p>
        </w:tc>
      </w:tr>
      <w:tr w:rsidR="005161CD" w:rsidRPr="00D67162" w14:paraId="3840815F" w14:textId="77777777" w:rsidTr="00073A6D">
        <w:tc>
          <w:tcPr>
            <w:tcW w:w="4734" w:type="dxa"/>
            <w:shd w:val="clear" w:color="auto" w:fill="auto"/>
          </w:tcPr>
          <w:p w14:paraId="2AD18F80" w14:textId="77777777" w:rsidR="005161CD" w:rsidRPr="00D67162" w:rsidRDefault="005161CD" w:rsidP="00073A6D">
            <w:pPr>
              <w:tabs>
                <w:tab w:val="left" w:pos="1800"/>
              </w:tabs>
              <w:spacing w:before="120" w:after="120"/>
              <w:jc w:val="right"/>
              <w:rPr>
                <w:rFonts w:ascii="Arial" w:hAnsi="Arial" w:cs="Arial"/>
                <w:sz w:val="20"/>
                <w:szCs w:val="20"/>
                <w:lang w:val="en-NZ"/>
              </w:rPr>
            </w:pPr>
            <w:r w:rsidRPr="00D67162">
              <w:rPr>
                <w:rFonts w:ascii="Arial" w:hAnsi="Arial" w:cs="Arial"/>
                <w:sz w:val="20"/>
                <w:szCs w:val="20"/>
                <w:lang w:val="en-NZ"/>
              </w:rPr>
              <w:t>Signature:</w:t>
            </w:r>
          </w:p>
        </w:tc>
        <w:tc>
          <w:tcPr>
            <w:tcW w:w="4734" w:type="dxa"/>
            <w:tcBorders>
              <w:top w:val="single" w:sz="4" w:space="0" w:color="auto"/>
              <w:bottom w:val="single" w:sz="4" w:space="0" w:color="auto"/>
            </w:tcBorders>
            <w:shd w:val="clear" w:color="auto" w:fill="auto"/>
          </w:tcPr>
          <w:p w14:paraId="447ADB6B" w14:textId="77777777" w:rsidR="005161CD" w:rsidRPr="00D67162" w:rsidRDefault="005161CD" w:rsidP="00073A6D">
            <w:pPr>
              <w:tabs>
                <w:tab w:val="left" w:pos="1800"/>
              </w:tabs>
              <w:spacing w:before="120" w:after="120"/>
              <w:rPr>
                <w:rFonts w:ascii="Arial" w:hAnsi="Arial" w:cs="Arial"/>
                <w:b/>
                <w:sz w:val="20"/>
                <w:szCs w:val="20"/>
                <w:lang w:val="en-NZ"/>
              </w:rPr>
            </w:pPr>
          </w:p>
        </w:tc>
      </w:tr>
      <w:tr w:rsidR="005161CD" w:rsidRPr="00D67162" w14:paraId="3A951E89" w14:textId="77777777" w:rsidTr="00073A6D">
        <w:tc>
          <w:tcPr>
            <w:tcW w:w="4734" w:type="dxa"/>
            <w:shd w:val="clear" w:color="auto" w:fill="auto"/>
          </w:tcPr>
          <w:p w14:paraId="1DAFE9C3" w14:textId="77777777" w:rsidR="005161CD" w:rsidRPr="00D67162" w:rsidRDefault="005161CD" w:rsidP="00073A6D">
            <w:pPr>
              <w:tabs>
                <w:tab w:val="left" w:pos="1800"/>
              </w:tabs>
              <w:spacing w:before="120" w:after="120"/>
              <w:jc w:val="right"/>
              <w:rPr>
                <w:rFonts w:ascii="Arial" w:hAnsi="Arial" w:cs="Arial"/>
                <w:sz w:val="20"/>
                <w:szCs w:val="20"/>
                <w:lang w:val="en-NZ"/>
              </w:rPr>
            </w:pPr>
            <w:r w:rsidRPr="00D67162">
              <w:rPr>
                <w:rFonts w:ascii="Arial" w:hAnsi="Arial" w:cs="Arial"/>
                <w:sz w:val="20"/>
                <w:szCs w:val="20"/>
                <w:lang w:val="en-NZ"/>
              </w:rPr>
              <w:t>Date:</w:t>
            </w:r>
          </w:p>
        </w:tc>
        <w:tc>
          <w:tcPr>
            <w:tcW w:w="4734" w:type="dxa"/>
            <w:tcBorders>
              <w:top w:val="single" w:sz="4" w:space="0" w:color="auto"/>
              <w:bottom w:val="single" w:sz="4" w:space="0" w:color="auto"/>
            </w:tcBorders>
            <w:shd w:val="clear" w:color="auto" w:fill="auto"/>
          </w:tcPr>
          <w:p w14:paraId="00A7A5ED" w14:textId="77777777" w:rsidR="005161CD" w:rsidRPr="00D67162" w:rsidRDefault="005161CD" w:rsidP="00073A6D">
            <w:pPr>
              <w:tabs>
                <w:tab w:val="left" w:pos="1800"/>
              </w:tabs>
              <w:spacing w:before="120" w:after="120"/>
              <w:rPr>
                <w:rFonts w:ascii="Arial" w:hAnsi="Arial" w:cs="Arial"/>
                <w:b/>
                <w:sz w:val="20"/>
                <w:szCs w:val="20"/>
                <w:lang w:val="en-NZ"/>
              </w:rPr>
            </w:pPr>
          </w:p>
        </w:tc>
      </w:tr>
    </w:tbl>
    <w:p w14:paraId="05C13269" w14:textId="77777777" w:rsidR="005161CD" w:rsidRPr="00D67162" w:rsidRDefault="005161CD" w:rsidP="005161CD">
      <w:pPr>
        <w:rPr>
          <w:rFonts w:ascii="Arial" w:hAnsi="Arial" w:cs="Arial"/>
          <w:sz w:val="20"/>
          <w:szCs w:val="20"/>
          <w:lang w:val="en-NZ"/>
        </w:rPr>
      </w:pPr>
    </w:p>
    <w:p w14:paraId="5FB78D68" w14:textId="77777777" w:rsidR="005161CD" w:rsidRPr="00D67162" w:rsidRDefault="005161CD" w:rsidP="005161CD">
      <w:pPr>
        <w:tabs>
          <w:tab w:val="left" w:pos="1800"/>
        </w:tabs>
        <w:spacing w:before="120" w:after="120"/>
        <w:rPr>
          <w:rFonts w:ascii="Arial" w:hAnsi="Arial" w:cs="Arial"/>
          <w:lang w:val="en-NZ"/>
        </w:rPr>
      </w:pPr>
    </w:p>
    <w:p w14:paraId="1FB8AF84" w14:textId="77777777" w:rsidR="0027532B" w:rsidRPr="005F1DEA" w:rsidRDefault="0027532B" w:rsidP="005161CD">
      <w:pPr>
        <w:jc w:val="both"/>
        <w:rPr>
          <w:rFonts w:ascii="Arial" w:hAnsi="Arial" w:cs="Arial"/>
        </w:rPr>
      </w:pPr>
    </w:p>
    <w:sectPr w:rsidR="0027532B" w:rsidRPr="005F1DEA" w:rsidSect="008D2F01">
      <w:headerReference w:type="default" r:id="rId13"/>
      <w:footerReference w:type="default" r:id="rId14"/>
      <w:pgSz w:w="12240" w:h="15840"/>
      <w:pgMar w:top="993" w:right="1418" w:bottom="1258" w:left="1418" w:header="709" w:footer="2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A7CA6" w14:textId="77777777" w:rsidR="00355503" w:rsidRDefault="00355503">
      <w:r>
        <w:separator/>
      </w:r>
    </w:p>
  </w:endnote>
  <w:endnote w:type="continuationSeparator" w:id="0">
    <w:p w14:paraId="24E7D2D1" w14:textId="77777777" w:rsidR="00355503" w:rsidRDefault="00355503">
      <w:r>
        <w:continuationSeparator/>
      </w:r>
    </w:p>
  </w:endnote>
  <w:endnote w:type="continuationNotice" w:id="1">
    <w:p w14:paraId="5677B3F1" w14:textId="77777777" w:rsidR="00996784" w:rsidRDefault="009967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0"/>
      <w:gridCol w:w="2880"/>
    </w:tblGrid>
    <w:tr w:rsidR="00C634B5" w14:paraId="1360F29C" w14:textId="77777777" w:rsidTr="00012291">
      <w:tc>
        <w:tcPr>
          <w:tcW w:w="7380" w:type="dxa"/>
          <w:tcBorders>
            <w:top w:val="nil"/>
            <w:left w:val="nil"/>
            <w:bottom w:val="nil"/>
            <w:right w:val="nil"/>
          </w:tcBorders>
        </w:tcPr>
        <w:p w14:paraId="47DD8D62" w14:textId="77777777" w:rsidR="00C634B5" w:rsidRPr="00012291" w:rsidRDefault="00C634B5" w:rsidP="00012291">
          <w:pPr>
            <w:pStyle w:val="Footer"/>
            <w:tabs>
              <w:tab w:val="clear" w:pos="4320"/>
              <w:tab w:val="clear" w:pos="8640"/>
              <w:tab w:val="center" w:pos="4500"/>
              <w:tab w:val="right" w:pos="10260"/>
            </w:tabs>
            <w:rPr>
              <w:rStyle w:val="PageNumber"/>
              <w:rFonts w:ascii="Verdana" w:hAnsi="Verdana"/>
              <w:sz w:val="20"/>
              <w:szCs w:val="20"/>
            </w:rPr>
          </w:pPr>
        </w:p>
        <w:p w14:paraId="1985B4BB" w14:textId="77777777" w:rsidR="00C634B5" w:rsidRPr="00012291" w:rsidRDefault="00C634B5" w:rsidP="00012291">
          <w:pPr>
            <w:pStyle w:val="Footer"/>
            <w:tabs>
              <w:tab w:val="clear" w:pos="4320"/>
              <w:tab w:val="clear" w:pos="8640"/>
              <w:tab w:val="center" w:pos="4500"/>
              <w:tab w:val="right" w:pos="10260"/>
            </w:tabs>
            <w:rPr>
              <w:rStyle w:val="PageNumber"/>
              <w:rFonts w:ascii="Verdana" w:hAnsi="Verdana" w:cs="Arial"/>
              <w:sz w:val="20"/>
              <w:szCs w:val="20"/>
            </w:rPr>
          </w:pPr>
          <w:r w:rsidRPr="00012291">
            <w:rPr>
              <w:rStyle w:val="PageNumber"/>
              <w:rFonts w:ascii="Verdana" w:hAnsi="Verdana"/>
              <w:sz w:val="20"/>
              <w:szCs w:val="20"/>
            </w:rPr>
            <w:fldChar w:fldCharType="begin"/>
          </w:r>
          <w:r w:rsidRPr="00012291">
            <w:rPr>
              <w:rStyle w:val="PageNumber"/>
              <w:rFonts w:ascii="Verdana" w:hAnsi="Verdana"/>
              <w:sz w:val="20"/>
              <w:szCs w:val="20"/>
            </w:rPr>
            <w:instrText xml:space="preserve"> PAGE </w:instrText>
          </w:r>
          <w:r w:rsidRPr="00012291">
            <w:rPr>
              <w:rStyle w:val="PageNumber"/>
              <w:rFonts w:ascii="Verdana" w:hAnsi="Verdana"/>
              <w:sz w:val="20"/>
              <w:szCs w:val="20"/>
            </w:rPr>
            <w:fldChar w:fldCharType="separate"/>
          </w:r>
          <w:r w:rsidR="005161CD">
            <w:rPr>
              <w:rStyle w:val="PageNumber"/>
              <w:rFonts w:ascii="Verdana" w:hAnsi="Verdana"/>
              <w:sz w:val="20"/>
              <w:szCs w:val="20"/>
            </w:rPr>
            <w:t>5</w:t>
          </w:r>
          <w:r w:rsidRPr="00012291">
            <w:rPr>
              <w:rStyle w:val="PageNumber"/>
              <w:rFonts w:ascii="Verdana" w:hAnsi="Verdana"/>
              <w:sz w:val="20"/>
              <w:szCs w:val="20"/>
            </w:rPr>
            <w:fldChar w:fldCharType="end"/>
          </w:r>
        </w:p>
      </w:tc>
      <w:tc>
        <w:tcPr>
          <w:tcW w:w="2880" w:type="dxa"/>
          <w:tcBorders>
            <w:top w:val="nil"/>
            <w:left w:val="nil"/>
            <w:bottom w:val="nil"/>
            <w:right w:val="nil"/>
          </w:tcBorders>
        </w:tcPr>
        <w:p w14:paraId="39733264" w14:textId="77777777" w:rsidR="00C634B5" w:rsidRPr="00012291" w:rsidRDefault="00C634B5" w:rsidP="00012291">
          <w:pPr>
            <w:pStyle w:val="Footer"/>
            <w:tabs>
              <w:tab w:val="clear" w:pos="4320"/>
              <w:tab w:val="clear" w:pos="8640"/>
              <w:tab w:val="center" w:pos="4500"/>
              <w:tab w:val="right" w:pos="10260"/>
            </w:tabs>
            <w:jc w:val="right"/>
            <w:rPr>
              <w:rStyle w:val="PageNumber"/>
              <w:rFonts w:ascii="Arial" w:hAnsi="Arial" w:cs="Arial"/>
              <w:sz w:val="18"/>
              <w:szCs w:val="18"/>
            </w:rPr>
          </w:pPr>
        </w:p>
      </w:tc>
    </w:tr>
  </w:tbl>
  <w:p w14:paraId="0947FAB4" w14:textId="77777777" w:rsidR="00C634B5" w:rsidRPr="007F32EE" w:rsidRDefault="00C634B5" w:rsidP="003F65B9">
    <w:pPr>
      <w:pStyle w:val="Footer"/>
      <w:tabs>
        <w:tab w:val="clear" w:pos="4320"/>
        <w:tab w:val="clear" w:pos="8640"/>
        <w:tab w:val="center" w:pos="4500"/>
        <w:tab w:val="right" w:pos="10260"/>
      </w:tabs>
      <w:rPr>
        <w:lang w:val="en-N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6759B" w14:textId="77777777" w:rsidR="00355503" w:rsidRDefault="00355503">
      <w:r>
        <w:separator/>
      </w:r>
    </w:p>
  </w:footnote>
  <w:footnote w:type="continuationSeparator" w:id="0">
    <w:p w14:paraId="562274A9" w14:textId="77777777" w:rsidR="00355503" w:rsidRDefault="00355503">
      <w:r>
        <w:continuationSeparator/>
      </w:r>
    </w:p>
  </w:footnote>
  <w:footnote w:type="continuationNotice" w:id="1">
    <w:p w14:paraId="406CEFCC" w14:textId="77777777" w:rsidR="00996784" w:rsidRDefault="009967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FAB93" w14:textId="77777777" w:rsidR="00C634B5" w:rsidRDefault="00C634B5" w:rsidP="007F62B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E216E176"/>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B4CAB0"/>
    <w:lvl w:ilvl="0">
      <w:start w:val="1"/>
      <w:numFmt w:val="lowerLetter"/>
      <w:pStyle w:val="ListBullet2"/>
      <w:lvlText w:val="%1."/>
      <w:lvlJc w:val="left"/>
      <w:pPr>
        <w:tabs>
          <w:tab w:val="num" w:pos="850"/>
        </w:tabs>
        <w:ind w:left="850" w:hanging="567"/>
      </w:pPr>
      <w:rPr>
        <w:rFonts w:cs="Times New Roman" w:hint="default"/>
      </w:rPr>
    </w:lvl>
  </w:abstractNum>
  <w:abstractNum w:abstractNumId="2" w15:restartNumberingAfterBreak="0">
    <w:nsid w:val="FFFFFF89"/>
    <w:multiLevelType w:val="singleLevel"/>
    <w:tmpl w:val="6B2E262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12654F"/>
    <w:multiLevelType w:val="hybridMultilevel"/>
    <w:tmpl w:val="ABA0BD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92422"/>
    <w:multiLevelType w:val="hybridMultilevel"/>
    <w:tmpl w:val="E83C0A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8B3990"/>
    <w:multiLevelType w:val="hybridMultilevel"/>
    <w:tmpl w:val="799CB0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7E54BD"/>
    <w:multiLevelType w:val="hybridMultilevel"/>
    <w:tmpl w:val="82DA6E8E"/>
    <w:lvl w:ilvl="0" w:tplc="DB46AA14">
      <w:start w:val="1"/>
      <w:numFmt w:val="bullet"/>
      <w:lvlText w:val=""/>
      <w:lvlJc w:val="left"/>
      <w:pPr>
        <w:tabs>
          <w:tab w:val="num" w:pos="720"/>
        </w:tabs>
        <w:ind w:left="720" w:hanging="360"/>
      </w:pPr>
      <w:rPr>
        <w:rFonts w:ascii="Symbol" w:hAnsi="Symbol" w:hint="default"/>
        <w:color w:val="000000"/>
      </w:rPr>
    </w:lvl>
    <w:lvl w:ilvl="1" w:tplc="59DA60EE" w:tentative="1">
      <w:start w:val="1"/>
      <w:numFmt w:val="bullet"/>
      <w:lvlText w:val="o"/>
      <w:lvlJc w:val="left"/>
      <w:pPr>
        <w:tabs>
          <w:tab w:val="num" w:pos="1440"/>
        </w:tabs>
        <w:ind w:left="1440" w:hanging="360"/>
      </w:pPr>
      <w:rPr>
        <w:rFonts w:ascii="Courier New" w:hAnsi="Courier New" w:hint="default"/>
      </w:rPr>
    </w:lvl>
    <w:lvl w:ilvl="2" w:tplc="FA9E0FAC" w:tentative="1">
      <w:start w:val="1"/>
      <w:numFmt w:val="bullet"/>
      <w:lvlText w:val=""/>
      <w:lvlJc w:val="left"/>
      <w:pPr>
        <w:tabs>
          <w:tab w:val="num" w:pos="2160"/>
        </w:tabs>
        <w:ind w:left="2160" w:hanging="360"/>
      </w:pPr>
      <w:rPr>
        <w:rFonts w:ascii="Wingdings" w:hAnsi="Wingdings" w:hint="default"/>
      </w:rPr>
    </w:lvl>
    <w:lvl w:ilvl="3" w:tplc="931E5594" w:tentative="1">
      <w:start w:val="1"/>
      <w:numFmt w:val="bullet"/>
      <w:lvlText w:val=""/>
      <w:lvlJc w:val="left"/>
      <w:pPr>
        <w:tabs>
          <w:tab w:val="num" w:pos="2880"/>
        </w:tabs>
        <w:ind w:left="2880" w:hanging="360"/>
      </w:pPr>
      <w:rPr>
        <w:rFonts w:ascii="Symbol" w:hAnsi="Symbol" w:hint="default"/>
      </w:rPr>
    </w:lvl>
    <w:lvl w:ilvl="4" w:tplc="90E08622" w:tentative="1">
      <w:start w:val="1"/>
      <w:numFmt w:val="bullet"/>
      <w:lvlText w:val="o"/>
      <w:lvlJc w:val="left"/>
      <w:pPr>
        <w:tabs>
          <w:tab w:val="num" w:pos="3600"/>
        </w:tabs>
        <w:ind w:left="3600" w:hanging="360"/>
      </w:pPr>
      <w:rPr>
        <w:rFonts w:ascii="Courier New" w:hAnsi="Courier New" w:hint="default"/>
      </w:rPr>
    </w:lvl>
    <w:lvl w:ilvl="5" w:tplc="55D64DA0" w:tentative="1">
      <w:start w:val="1"/>
      <w:numFmt w:val="bullet"/>
      <w:lvlText w:val=""/>
      <w:lvlJc w:val="left"/>
      <w:pPr>
        <w:tabs>
          <w:tab w:val="num" w:pos="4320"/>
        </w:tabs>
        <w:ind w:left="4320" w:hanging="360"/>
      </w:pPr>
      <w:rPr>
        <w:rFonts w:ascii="Wingdings" w:hAnsi="Wingdings" w:hint="default"/>
      </w:rPr>
    </w:lvl>
    <w:lvl w:ilvl="6" w:tplc="5CDAA0F4" w:tentative="1">
      <w:start w:val="1"/>
      <w:numFmt w:val="bullet"/>
      <w:lvlText w:val=""/>
      <w:lvlJc w:val="left"/>
      <w:pPr>
        <w:tabs>
          <w:tab w:val="num" w:pos="5040"/>
        </w:tabs>
        <w:ind w:left="5040" w:hanging="360"/>
      </w:pPr>
      <w:rPr>
        <w:rFonts w:ascii="Symbol" w:hAnsi="Symbol" w:hint="default"/>
      </w:rPr>
    </w:lvl>
    <w:lvl w:ilvl="7" w:tplc="3B6C2AA4" w:tentative="1">
      <w:start w:val="1"/>
      <w:numFmt w:val="bullet"/>
      <w:lvlText w:val="o"/>
      <w:lvlJc w:val="left"/>
      <w:pPr>
        <w:tabs>
          <w:tab w:val="num" w:pos="5760"/>
        </w:tabs>
        <w:ind w:left="5760" w:hanging="360"/>
      </w:pPr>
      <w:rPr>
        <w:rFonts w:ascii="Courier New" w:hAnsi="Courier New" w:hint="default"/>
      </w:rPr>
    </w:lvl>
    <w:lvl w:ilvl="8" w:tplc="60B0AFF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1005CF"/>
    <w:multiLevelType w:val="hybridMultilevel"/>
    <w:tmpl w:val="672EEC42"/>
    <w:lvl w:ilvl="0" w:tplc="04090005">
      <w:numFmt w:val="bullet"/>
      <w:pStyle w:val="Heading5"/>
      <w:lvlText w:val="-"/>
      <w:lvlJc w:val="left"/>
      <w:pPr>
        <w:tabs>
          <w:tab w:val="num" w:pos="360"/>
        </w:tabs>
        <w:ind w:left="360" w:hanging="360"/>
      </w:pPr>
      <w:rPr>
        <w:rFonts w:ascii="Verdana" w:eastAsia="Times New Roman" w:hAnsi="Verdana"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B9F1BA2"/>
    <w:multiLevelType w:val="hybridMultilevel"/>
    <w:tmpl w:val="89C28200"/>
    <w:lvl w:ilvl="0" w:tplc="04090005">
      <w:start w:val="1"/>
      <w:numFmt w:val="bullet"/>
      <w:lvlText w:val=""/>
      <w:lvlJc w:val="left"/>
      <w:pPr>
        <w:tabs>
          <w:tab w:val="num" w:pos="360"/>
        </w:tabs>
        <w:ind w:left="360" w:hanging="360"/>
      </w:pPr>
      <w:rPr>
        <w:rFonts w:ascii="Wingdings" w:hAnsi="Wingdings"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37B018F7"/>
    <w:multiLevelType w:val="hybridMultilevel"/>
    <w:tmpl w:val="DF685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136CF8"/>
    <w:multiLevelType w:val="hybridMultilevel"/>
    <w:tmpl w:val="6898FC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51532FDE"/>
    <w:multiLevelType w:val="hybridMultilevel"/>
    <w:tmpl w:val="0444099E"/>
    <w:lvl w:ilvl="0" w:tplc="717051C0">
      <w:start w:val="1"/>
      <w:numFmt w:val="bullet"/>
      <w:lvlText w:val=""/>
      <w:lvlJc w:val="left"/>
      <w:pPr>
        <w:tabs>
          <w:tab w:val="num" w:pos="720"/>
        </w:tabs>
        <w:ind w:left="72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F14B96"/>
    <w:multiLevelType w:val="hybridMultilevel"/>
    <w:tmpl w:val="CCF2F39E"/>
    <w:lvl w:ilvl="0" w:tplc="FFFFFFFF">
      <w:start w:val="1"/>
      <w:numFmt w:val="bullet"/>
      <w:lvlText w:val=""/>
      <w:lvlJc w:val="left"/>
      <w:pPr>
        <w:tabs>
          <w:tab w:val="num" w:pos="720"/>
        </w:tabs>
        <w:ind w:left="720" w:hanging="360"/>
      </w:pPr>
      <w:rPr>
        <w:rFonts w:ascii="Symbol" w:hAnsi="Symbol" w:hint="default"/>
        <w:color w:val="000000"/>
      </w:rPr>
    </w:lvl>
    <w:lvl w:ilvl="1" w:tplc="FFFFFFFF">
      <w:start w:val="1"/>
      <w:numFmt w:val="bullet"/>
      <w:lvlText w:val=""/>
      <w:lvlJc w:val="left"/>
      <w:pPr>
        <w:tabs>
          <w:tab w:val="num" w:pos="1440"/>
        </w:tabs>
        <w:ind w:left="1440" w:hanging="360"/>
      </w:pPr>
      <w:rPr>
        <w:rFonts w:ascii="Wingdings" w:hAnsi="Wingdings"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076945"/>
    <w:multiLevelType w:val="hybridMultilevel"/>
    <w:tmpl w:val="95460968"/>
    <w:lvl w:ilvl="0" w:tplc="474A5DA2">
      <w:start w:val="1"/>
      <w:numFmt w:val="bullet"/>
      <w:pStyle w:val="BulletSymbol"/>
      <w:lvlText w:val=""/>
      <w:lvlJc w:val="left"/>
      <w:pPr>
        <w:tabs>
          <w:tab w:val="num" w:pos="717"/>
        </w:tabs>
        <w:ind w:left="717" w:hanging="360"/>
      </w:pPr>
      <w:rPr>
        <w:rFonts w:ascii="Symbol" w:hAnsi="Symbol" w:hint="default"/>
        <w:color w:val="2D8EAE"/>
      </w:rPr>
    </w:lvl>
    <w:lvl w:ilvl="1" w:tplc="FFFFFFFF">
      <w:start w:val="1"/>
      <w:numFmt w:val="bullet"/>
      <w:lvlText w:val="o"/>
      <w:lvlJc w:val="left"/>
      <w:pPr>
        <w:tabs>
          <w:tab w:val="num" w:pos="1656"/>
        </w:tabs>
        <w:ind w:left="1656" w:hanging="360"/>
      </w:pPr>
      <w:rPr>
        <w:rFonts w:ascii="Courier New" w:hAnsi="Courier New" w:hint="default"/>
      </w:rPr>
    </w:lvl>
    <w:lvl w:ilvl="2" w:tplc="FFFFFFFF" w:tentative="1">
      <w:start w:val="1"/>
      <w:numFmt w:val="bullet"/>
      <w:lvlText w:val=""/>
      <w:lvlJc w:val="left"/>
      <w:pPr>
        <w:tabs>
          <w:tab w:val="num" w:pos="2376"/>
        </w:tabs>
        <w:ind w:left="2376" w:hanging="360"/>
      </w:pPr>
      <w:rPr>
        <w:rFonts w:ascii="Wingdings" w:hAnsi="Wingdings" w:hint="default"/>
      </w:rPr>
    </w:lvl>
    <w:lvl w:ilvl="3" w:tplc="FFFFFFFF" w:tentative="1">
      <w:start w:val="1"/>
      <w:numFmt w:val="bullet"/>
      <w:lvlText w:val=""/>
      <w:lvlJc w:val="left"/>
      <w:pPr>
        <w:tabs>
          <w:tab w:val="num" w:pos="3096"/>
        </w:tabs>
        <w:ind w:left="3096" w:hanging="360"/>
      </w:pPr>
      <w:rPr>
        <w:rFonts w:ascii="Symbol" w:hAnsi="Symbol" w:hint="default"/>
      </w:rPr>
    </w:lvl>
    <w:lvl w:ilvl="4" w:tplc="FFFFFFFF" w:tentative="1">
      <w:start w:val="1"/>
      <w:numFmt w:val="bullet"/>
      <w:lvlText w:val="o"/>
      <w:lvlJc w:val="left"/>
      <w:pPr>
        <w:tabs>
          <w:tab w:val="num" w:pos="3816"/>
        </w:tabs>
        <w:ind w:left="3816" w:hanging="360"/>
      </w:pPr>
      <w:rPr>
        <w:rFonts w:ascii="Courier New" w:hAnsi="Courier New" w:hint="default"/>
      </w:rPr>
    </w:lvl>
    <w:lvl w:ilvl="5" w:tplc="FFFFFFFF" w:tentative="1">
      <w:start w:val="1"/>
      <w:numFmt w:val="bullet"/>
      <w:lvlText w:val=""/>
      <w:lvlJc w:val="left"/>
      <w:pPr>
        <w:tabs>
          <w:tab w:val="num" w:pos="4536"/>
        </w:tabs>
        <w:ind w:left="4536" w:hanging="360"/>
      </w:pPr>
      <w:rPr>
        <w:rFonts w:ascii="Wingdings" w:hAnsi="Wingdings" w:hint="default"/>
      </w:rPr>
    </w:lvl>
    <w:lvl w:ilvl="6" w:tplc="FFFFFFFF" w:tentative="1">
      <w:start w:val="1"/>
      <w:numFmt w:val="bullet"/>
      <w:lvlText w:val=""/>
      <w:lvlJc w:val="left"/>
      <w:pPr>
        <w:tabs>
          <w:tab w:val="num" w:pos="5256"/>
        </w:tabs>
        <w:ind w:left="5256" w:hanging="360"/>
      </w:pPr>
      <w:rPr>
        <w:rFonts w:ascii="Symbol" w:hAnsi="Symbol" w:hint="default"/>
      </w:rPr>
    </w:lvl>
    <w:lvl w:ilvl="7" w:tplc="FFFFFFFF" w:tentative="1">
      <w:start w:val="1"/>
      <w:numFmt w:val="bullet"/>
      <w:lvlText w:val="o"/>
      <w:lvlJc w:val="left"/>
      <w:pPr>
        <w:tabs>
          <w:tab w:val="num" w:pos="5976"/>
        </w:tabs>
        <w:ind w:left="5976" w:hanging="360"/>
      </w:pPr>
      <w:rPr>
        <w:rFonts w:ascii="Courier New" w:hAnsi="Courier New" w:hint="default"/>
      </w:rPr>
    </w:lvl>
    <w:lvl w:ilvl="8" w:tplc="FFFFFFFF" w:tentative="1">
      <w:start w:val="1"/>
      <w:numFmt w:val="bullet"/>
      <w:lvlText w:val=""/>
      <w:lvlJc w:val="left"/>
      <w:pPr>
        <w:tabs>
          <w:tab w:val="num" w:pos="6696"/>
        </w:tabs>
        <w:ind w:left="6696" w:hanging="360"/>
      </w:pPr>
      <w:rPr>
        <w:rFonts w:ascii="Wingdings" w:hAnsi="Wingdings" w:hint="default"/>
      </w:rPr>
    </w:lvl>
  </w:abstractNum>
  <w:abstractNum w:abstractNumId="14" w15:restartNumberingAfterBreak="0">
    <w:nsid w:val="563D3BFE"/>
    <w:multiLevelType w:val="hybridMultilevel"/>
    <w:tmpl w:val="7E02A97E"/>
    <w:lvl w:ilvl="0" w:tplc="717051C0">
      <w:start w:val="1"/>
      <w:numFmt w:val="bullet"/>
      <w:lvlText w:val=""/>
      <w:lvlJc w:val="left"/>
      <w:pPr>
        <w:tabs>
          <w:tab w:val="num" w:pos="720"/>
        </w:tabs>
        <w:ind w:left="720" w:hanging="360"/>
      </w:pPr>
      <w:rPr>
        <w:rFonts w:ascii="Symbol" w:hAnsi="Symbol" w:hint="default"/>
        <w:color w:val="00000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6B5DC2"/>
    <w:multiLevelType w:val="hybridMultilevel"/>
    <w:tmpl w:val="3850D13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59346AA0"/>
    <w:multiLevelType w:val="multilevel"/>
    <w:tmpl w:val="8FAE7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F612C2"/>
    <w:multiLevelType w:val="hybridMultilevel"/>
    <w:tmpl w:val="40A8F9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E80C52"/>
    <w:multiLevelType w:val="hybridMultilevel"/>
    <w:tmpl w:val="D79052F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7A377BE"/>
    <w:multiLevelType w:val="hybridMultilevel"/>
    <w:tmpl w:val="0FB4AE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78274265"/>
    <w:multiLevelType w:val="hybridMultilevel"/>
    <w:tmpl w:val="F04E8854"/>
    <w:lvl w:ilvl="0" w:tplc="8AA8F7A2">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8A31CA"/>
    <w:multiLevelType w:val="singleLevel"/>
    <w:tmpl w:val="FFF8836E"/>
    <w:lvl w:ilvl="0">
      <w:start w:val="1"/>
      <w:numFmt w:val="bullet"/>
      <w:lvlText w:val=""/>
      <w:lvlJc w:val="left"/>
      <w:pPr>
        <w:tabs>
          <w:tab w:val="num" w:pos="360"/>
        </w:tabs>
        <w:ind w:left="360" w:hanging="360"/>
      </w:pPr>
      <w:rPr>
        <w:rFonts w:ascii="Symbol" w:hAnsi="Symbol" w:hint="default"/>
      </w:rPr>
    </w:lvl>
  </w:abstractNum>
  <w:num w:numId="1" w16cid:durableId="1864240898">
    <w:abstractNumId w:val="2"/>
  </w:num>
  <w:num w:numId="2" w16cid:durableId="1636178932">
    <w:abstractNumId w:val="1"/>
  </w:num>
  <w:num w:numId="3" w16cid:durableId="357777075">
    <w:abstractNumId w:val="0"/>
  </w:num>
  <w:num w:numId="4" w16cid:durableId="247034361">
    <w:abstractNumId w:val="6"/>
  </w:num>
  <w:num w:numId="5" w16cid:durableId="1001543743">
    <w:abstractNumId w:val="14"/>
  </w:num>
  <w:num w:numId="6" w16cid:durableId="860826149">
    <w:abstractNumId w:val="1"/>
  </w:num>
  <w:num w:numId="7" w16cid:durableId="4795255">
    <w:abstractNumId w:val="7"/>
  </w:num>
  <w:num w:numId="8" w16cid:durableId="1070691212">
    <w:abstractNumId w:val="13"/>
  </w:num>
  <w:num w:numId="9" w16cid:durableId="345668206">
    <w:abstractNumId w:val="5"/>
  </w:num>
  <w:num w:numId="10" w16cid:durableId="507990233">
    <w:abstractNumId w:val="21"/>
  </w:num>
  <w:num w:numId="11" w16cid:durableId="1502506333">
    <w:abstractNumId w:val="18"/>
  </w:num>
  <w:num w:numId="12" w16cid:durableId="1182016362">
    <w:abstractNumId w:val="20"/>
  </w:num>
  <w:num w:numId="13" w16cid:durableId="1324427392">
    <w:abstractNumId w:val="16"/>
  </w:num>
  <w:num w:numId="14" w16cid:durableId="2140565473">
    <w:abstractNumId w:val="17"/>
  </w:num>
  <w:num w:numId="15" w16cid:durableId="1369796518">
    <w:abstractNumId w:val="9"/>
  </w:num>
  <w:num w:numId="16" w16cid:durableId="9844945">
    <w:abstractNumId w:val="12"/>
  </w:num>
  <w:num w:numId="17" w16cid:durableId="1850679778">
    <w:abstractNumId w:val="8"/>
  </w:num>
  <w:num w:numId="18" w16cid:durableId="99110339">
    <w:abstractNumId w:val="3"/>
  </w:num>
  <w:num w:numId="19" w16cid:durableId="11106410">
    <w:abstractNumId w:val="15"/>
  </w:num>
  <w:num w:numId="20" w16cid:durableId="1197233691">
    <w:abstractNumId w:val="11"/>
  </w:num>
  <w:num w:numId="21" w16cid:durableId="2146308309">
    <w:abstractNumId w:val="4"/>
  </w:num>
  <w:num w:numId="22" w16cid:durableId="2110392197">
    <w:abstractNumId w:val="10"/>
  </w:num>
  <w:num w:numId="23" w16cid:durableId="156456090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b01c96af-1dfc-4ea1-a6bf-845edae7e4d9"/>
  </w:docVars>
  <w:rsids>
    <w:rsidRoot w:val="00C322B6"/>
    <w:rsid w:val="00012291"/>
    <w:rsid w:val="000132C9"/>
    <w:rsid w:val="00020B21"/>
    <w:rsid w:val="00024ABF"/>
    <w:rsid w:val="0003618F"/>
    <w:rsid w:val="000436BB"/>
    <w:rsid w:val="00044783"/>
    <w:rsid w:val="0004704B"/>
    <w:rsid w:val="00055367"/>
    <w:rsid w:val="00057DC6"/>
    <w:rsid w:val="00057FBE"/>
    <w:rsid w:val="00064664"/>
    <w:rsid w:val="00067305"/>
    <w:rsid w:val="00067808"/>
    <w:rsid w:val="00067F11"/>
    <w:rsid w:val="00070715"/>
    <w:rsid w:val="00071784"/>
    <w:rsid w:val="00073A6D"/>
    <w:rsid w:val="00080F3C"/>
    <w:rsid w:val="00081729"/>
    <w:rsid w:val="00081F3C"/>
    <w:rsid w:val="00082213"/>
    <w:rsid w:val="000852A5"/>
    <w:rsid w:val="000860BB"/>
    <w:rsid w:val="00090BF7"/>
    <w:rsid w:val="000914E5"/>
    <w:rsid w:val="00091D4E"/>
    <w:rsid w:val="00095D37"/>
    <w:rsid w:val="0009778A"/>
    <w:rsid w:val="000A1702"/>
    <w:rsid w:val="000A54A7"/>
    <w:rsid w:val="000B0BFD"/>
    <w:rsid w:val="000C2BC8"/>
    <w:rsid w:val="000C37E3"/>
    <w:rsid w:val="000C3C4F"/>
    <w:rsid w:val="000C4431"/>
    <w:rsid w:val="000C5CBF"/>
    <w:rsid w:val="000E363D"/>
    <w:rsid w:val="000E4E10"/>
    <w:rsid w:val="000E5220"/>
    <w:rsid w:val="000F45B7"/>
    <w:rsid w:val="000F5064"/>
    <w:rsid w:val="00103927"/>
    <w:rsid w:val="00105BF0"/>
    <w:rsid w:val="00106A67"/>
    <w:rsid w:val="00115041"/>
    <w:rsid w:val="0012043D"/>
    <w:rsid w:val="00122B30"/>
    <w:rsid w:val="001263AD"/>
    <w:rsid w:val="00130251"/>
    <w:rsid w:val="00133A04"/>
    <w:rsid w:val="00140558"/>
    <w:rsid w:val="00155532"/>
    <w:rsid w:val="001571CB"/>
    <w:rsid w:val="001636D5"/>
    <w:rsid w:val="001812ED"/>
    <w:rsid w:val="00187582"/>
    <w:rsid w:val="00190AFD"/>
    <w:rsid w:val="00191543"/>
    <w:rsid w:val="00193E11"/>
    <w:rsid w:val="001A316F"/>
    <w:rsid w:val="001A67D3"/>
    <w:rsid w:val="001B745B"/>
    <w:rsid w:val="001C201A"/>
    <w:rsid w:val="001D1CBF"/>
    <w:rsid w:val="001D28DD"/>
    <w:rsid w:val="001E075A"/>
    <w:rsid w:val="001E104F"/>
    <w:rsid w:val="001E2438"/>
    <w:rsid w:val="001E419B"/>
    <w:rsid w:val="001F2B0C"/>
    <w:rsid w:val="001F3BAC"/>
    <w:rsid w:val="002012CD"/>
    <w:rsid w:val="002066B9"/>
    <w:rsid w:val="002069CC"/>
    <w:rsid w:val="00206B61"/>
    <w:rsid w:val="00212639"/>
    <w:rsid w:val="0021360D"/>
    <w:rsid w:val="00221E1A"/>
    <w:rsid w:val="002257FC"/>
    <w:rsid w:val="002317E6"/>
    <w:rsid w:val="00235D4F"/>
    <w:rsid w:val="00251F3A"/>
    <w:rsid w:val="00253E1B"/>
    <w:rsid w:val="0025674F"/>
    <w:rsid w:val="00263B93"/>
    <w:rsid w:val="00264883"/>
    <w:rsid w:val="00266699"/>
    <w:rsid w:val="0027532B"/>
    <w:rsid w:val="002805A6"/>
    <w:rsid w:val="0028349C"/>
    <w:rsid w:val="002839F8"/>
    <w:rsid w:val="0028484F"/>
    <w:rsid w:val="00286C09"/>
    <w:rsid w:val="002960C4"/>
    <w:rsid w:val="002961A2"/>
    <w:rsid w:val="002A1A60"/>
    <w:rsid w:val="002A2B7A"/>
    <w:rsid w:val="002A348B"/>
    <w:rsid w:val="002A5156"/>
    <w:rsid w:val="002A5361"/>
    <w:rsid w:val="002B11AE"/>
    <w:rsid w:val="002B28F0"/>
    <w:rsid w:val="002B7E93"/>
    <w:rsid w:val="002C01C7"/>
    <w:rsid w:val="002D1F76"/>
    <w:rsid w:val="002D2172"/>
    <w:rsid w:val="002D3899"/>
    <w:rsid w:val="002D4809"/>
    <w:rsid w:val="002D72DF"/>
    <w:rsid w:val="002D76A9"/>
    <w:rsid w:val="002E407F"/>
    <w:rsid w:val="002F29A5"/>
    <w:rsid w:val="002F7355"/>
    <w:rsid w:val="0030070C"/>
    <w:rsid w:val="00300D9D"/>
    <w:rsid w:val="003039F6"/>
    <w:rsid w:val="00303EC2"/>
    <w:rsid w:val="003042FB"/>
    <w:rsid w:val="003053EF"/>
    <w:rsid w:val="00307055"/>
    <w:rsid w:val="0032579C"/>
    <w:rsid w:val="00330C37"/>
    <w:rsid w:val="00333987"/>
    <w:rsid w:val="0033413F"/>
    <w:rsid w:val="00337F5A"/>
    <w:rsid w:val="00341F26"/>
    <w:rsid w:val="00344E2A"/>
    <w:rsid w:val="00344F32"/>
    <w:rsid w:val="003512DD"/>
    <w:rsid w:val="00355503"/>
    <w:rsid w:val="0037542D"/>
    <w:rsid w:val="00377E47"/>
    <w:rsid w:val="0038730D"/>
    <w:rsid w:val="003938B2"/>
    <w:rsid w:val="003A229F"/>
    <w:rsid w:val="003A367A"/>
    <w:rsid w:val="003A36A3"/>
    <w:rsid w:val="003A5499"/>
    <w:rsid w:val="003B0D13"/>
    <w:rsid w:val="003B1881"/>
    <w:rsid w:val="003B5ADE"/>
    <w:rsid w:val="003B5FBC"/>
    <w:rsid w:val="003C03BF"/>
    <w:rsid w:val="003C0FA4"/>
    <w:rsid w:val="003C5430"/>
    <w:rsid w:val="003C584B"/>
    <w:rsid w:val="003D40BF"/>
    <w:rsid w:val="003D5A2C"/>
    <w:rsid w:val="003F1B70"/>
    <w:rsid w:val="003F4912"/>
    <w:rsid w:val="003F65B9"/>
    <w:rsid w:val="00403E38"/>
    <w:rsid w:val="0040587E"/>
    <w:rsid w:val="004067DA"/>
    <w:rsid w:val="00407373"/>
    <w:rsid w:val="00410C0A"/>
    <w:rsid w:val="00416634"/>
    <w:rsid w:val="00421736"/>
    <w:rsid w:val="0042758A"/>
    <w:rsid w:val="00440A46"/>
    <w:rsid w:val="0044184A"/>
    <w:rsid w:val="00443F71"/>
    <w:rsid w:val="00444916"/>
    <w:rsid w:val="00445181"/>
    <w:rsid w:val="00445334"/>
    <w:rsid w:val="00445F87"/>
    <w:rsid w:val="00452F39"/>
    <w:rsid w:val="00465338"/>
    <w:rsid w:val="004712F0"/>
    <w:rsid w:val="0047788C"/>
    <w:rsid w:val="00477AE6"/>
    <w:rsid w:val="0048140E"/>
    <w:rsid w:val="00483564"/>
    <w:rsid w:val="0048534A"/>
    <w:rsid w:val="00485D55"/>
    <w:rsid w:val="00492CF5"/>
    <w:rsid w:val="00497CB8"/>
    <w:rsid w:val="004A4ADF"/>
    <w:rsid w:val="004D2766"/>
    <w:rsid w:val="004D2CC6"/>
    <w:rsid w:val="004E1EB1"/>
    <w:rsid w:val="004E5402"/>
    <w:rsid w:val="004F1F8F"/>
    <w:rsid w:val="004F3206"/>
    <w:rsid w:val="00511329"/>
    <w:rsid w:val="00513B36"/>
    <w:rsid w:val="005161CD"/>
    <w:rsid w:val="005177EF"/>
    <w:rsid w:val="005238D8"/>
    <w:rsid w:val="005240C3"/>
    <w:rsid w:val="00525D5F"/>
    <w:rsid w:val="005266DD"/>
    <w:rsid w:val="00526717"/>
    <w:rsid w:val="00534009"/>
    <w:rsid w:val="00534892"/>
    <w:rsid w:val="005450F0"/>
    <w:rsid w:val="00545C5C"/>
    <w:rsid w:val="005466A1"/>
    <w:rsid w:val="00551046"/>
    <w:rsid w:val="00565A4E"/>
    <w:rsid w:val="005754D0"/>
    <w:rsid w:val="005778F4"/>
    <w:rsid w:val="0057795D"/>
    <w:rsid w:val="005838CB"/>
    <w:rsid w:val="00583F2C"/>
    <w:rsid w:val="00592451"/>
    <w:rsid w:val="00593F42"/>
    <w:rsid w:val="00595C79"/>
    <w:rsid w:val="005960F0"/>
    <w:rsid w:val="00597987"/>
    <w:rsid w:val="005B7E5C"/>
    <w:rsid w:val="005C014B"/>
    <w:rsid w:val="005C755E"/>
    <w:rsid w:val="005D3E1F"/>
    <w:rsid w:val="005E37A0"/>
    <w:rsid w:val="005E37AA"/>
    <w:rsid w:val="005E3AF7"/>
    <w:rsid w:val="005E3D6C"/>
    <w:rsid w:val="005F1DEA"/>
    <w:rsid w:val="005F6C4F"/>
    <w:rsid w:val="00604B33"/>
    <w:rsid w:val="00606FF8"/>
    <w:rsid w:val="00611C43"/>
    <w:rsid w:val="006165BB"/>
    <w:rsid w:val="0062202E"/>
    <w:rsid w:val="00627776"/>
    <w:rsid w:val="006335E5"/>
    <w:rsid w:val="00642B47"/>
    <w:rsid w:val="00643E36"/>
    <w:rsid w:val="006470AF"/>
    <w:rsid w:val="00647F78"/>
    <w:rsid w:val="006516F3"/>
    <w:rsid w:val="00652AF5"/>
    <w:rsid w:val="006605FC"/>
    <w:rsid w:val="00674C5E"/>
    <w:rsid w:val="00677159"/>
    <w:rsid w:val="00686380"/>
    <w:rsid w:val="00687AB0"/>
    <w:rsid w:val="00687DBA"/>
    <w:rsid w:val="00695BC5"/>
    <w:rsid w:val="006A35A5"/>
    <w:rsid w:val="006B48F6"/>
    <w:rsid w:val="006D43E4"/>
    <w:rsid w:val="006D7349"/>
    <w:rsid w:val="006E4D4B"/>
    <w:rsid w:val="006F1243"/>
    <w:rsid w:val="006F1880"/>
    <w:rsid w:val="006F19E9"/>
    <w:rsid w:val="006F4AF6"/>
    <w:rsid w:val="00701EDB"/>
    <w:rsid w:val="00707EE7"/>
    <w:rsid w:val="00714682"/>
    <w:rsid w:val="00723AC8"/>
    <w:rsid w:val="0072498F"/>
    <w:rsid w:val="007256CC"/>
    <w:rsid w:val="00730A02"/>
    <w:rsid w:val="00732D4A"/>
    <w:rsid w:val="007339B0"/>
    <w:rsid w:val="007356EF"/>
    <w:rsid w:val="007377BD"/>
    <w:rsid w:val="0074764E"/>
    <w:rsid w:val="00747D5A"/>
    <w:rsid w:val="00751CBE"/>
    <w:rsid w:val="0075262C"/>
    <w:rsid w:val="00755152"/>
    <w:rsid w:val="00760835"/>
    <w:rsid w:val="00765BA0"/>
    <w:rsid w:val="007664B2"/>
    <w:rsid w:val="00766F63"/>
    <w:rsid w:val="00771BE4"/>
    <w:rsid w:val="00785C10"/>
    <w:rsid w:val="00792CDA"/>
    <w:rsid w:val="00793D5A"/>
    <w:rsid w:val="007A5825"/>
    <w:rsid w:val="007C7128"/>
    <w:rsid w:val="007D782D"/>
    <w:rsid w:val="007E2AAE"/>
    <w:rsid w:val="007F2A4D"/>
    <w:rsid w:val="007F2ABA"/>
    <w:rsid w:val="007F32EE"/>
    <w:rsid w:val="007F5B4C"/>
    <w:rsid w:val="007F62BC"/>
    <w:rsid w:val="008018E8"/>
    <w:rsid w:val="00816329"/>
    <w:rsid w:val="008237DD"/>
    <w:rsid w:val="008248D1"/>
    <w:rsid w:val="008273E9"/>
    <w:rsid w:val="008307E2"/>
    <w:rsid w:val="0083106B"/>
    <w:rsid w:val="00831E1A"/>
    <w:rsid w:val="00832BDC"/>
    <w:rsid w:val="00836BFF"/>
    <w:rsid w:val="00837C84"/>
    <w:rsid w:val="008414DB"/>
    <w:rsid w:val="0085072E"/>
    <w:rsid w:val="00855BB1"/>
    <w:rsid w:val="00856DD0"/>
    <w:rsid w:val="00863864"/>
    <w:rsid w:val="00865842"/>
    <w:rsid w:val="00874E8A"/>
    <w:rsid w:val="00883663"/>
    <w:rsid w:val="00884FEC"/>
    <w:rsid w:val="00893F41"/>
    <w:rsid w:val="0089439A"/>
    <w:rsid w:val="008965EC"/>
    <w:rsid w:val="008A1F42"/>
    <w:rsid w:val="008A27A4"/>
    <w:rsid w:val="008A54A7"/>
    <w:rsid w:val="008A5F2F"/>
    <w:rsid w:val="008A7C6E"/>
    <w:rsid w:val="008B7383"/>
    <w:rsid w:val="008B7818"/>
    <w:rsid w:val="008C2345"/>
    <w:rsid w:val="008C4D25"/>
    <w:rsid w:val="008C5D4C"/>
    <w:rsid w:val="008D042A"/>
    <w:rsid w:val="008D2F01"/>
    <w:rsid w:val="008E2D84"/>
    <w:rsid w:val="008E576D"/>
    <w:rsid w:val="008E5862"/>
    <w:rsid w:val="008F28B1"/>
    <w:rsid w:val="008F332C"/>
    <w:rsid w:val="008F4CAD"/>
    <w:rsid w:val="008F65C9"/>
    <w:rsid w:val="00912171"/>
    <w:rsid w:val="00921335"/>
    <w:rsid w:val="009231AA"/>
    <w:rsid w:val="00923C79"/>
    <w:rsid w:val="00926C9D"/>
    <w:rsid w:val="00930A48"/>
    <w:rsid w:val="009356EB"/>
    <w:rsid w:val="00941E8B"/>
    <w:rsid w:val="00943F3C"/>
    <w:rsid w:val="009466CA"/>
    <w:rsid w:val="00951C34"/>
    <w:rsid w:val="009523EC"/>
    <w:rsid w:val="00953BDD"/>
    <w:rsid w:val="00956FA6"/>
    <w:rsid w:val="00957CA0"/>
    <w:rsid w:val="00976CFB"/>
    <w:rsid w:val="009931AC"/>
    <w:rsid w:val="00996784"/>
    <w:rsid w:val="009B4799"/>
    <w:rsid w:val="009D02B7"/>
    <w:rsid w:val="009D5C27"/>
    <w:rsid w:val="009D61AB"/>
    <w:rsid w:val="009E1D09"/>
    <w:rsid w:val="009E340E"/>
    <w:rsid w:val="009F2FF4"/>
    <w:rsid w:val="009F6A4D"/>
    <w:rsid w:val="009F7E6C"/>
    <w:rsid w:val="00A06422"/>
    <w:rsid w:val="00A064A2"/>
    <w:rsid w:val="00A23D98"/>
    <w:rsid w:val="00A26356"/>
    <w:rsid w:val="00A319EF"/>
    <w:rsid w:val="00A365F6"/>
    <w:rsid w:val="00A36E57"/>
    <w:rsid w:val="00A408CD"/>
    <w:rsid w:val="00A42F76"/>
    <w:rsid w:val="00A45A6F"/>
    <w:rsid w:val="00A66291"/>
    <w:rsid w:val="00A71696"/>
    <w:rsid w:val="00A73D26"/>
    <w:rsid w:val="00A803A1"/>
    <w:rsid w:val="00A80415"/>
    <w:rsid w:val="00A82A0B"/>
    <w:rsid w:val="00A83E8A"/>
    <w:rsid w:val="00A937F3"/>
    <w:rsid w:val="00A93E0A"/>
    <w:rsid w:val="00A95D20"/>
    <w:rsid w:val="00AA1007"/>
    <w:rsid w:val="00AA18CF"/>
    <w:rsid w:val="00AA320C"/>
    <w:rsid w:val="00AC03C3"/>
    <w:rsid w:val="00AC16F6"/>
    <w:rsid w:val="00AC20F1"/>
    <w:rsid w:val="00AC3AEB"/>
    <w:rsid w:val="00AC6AC3"/>
    <w:rsid w:val="00B0712C"/>
    <w:rsid w:val="00B078C3"/>
    <w:rsid w:val="00B14CD0"/>
    <w:rsid w:val="00B14E80"/>
    <w:rsid w:val="00B16266"/>
    <w:rsid w:val="00B20EB2"/>
    <w:rsid w:val="00B33B37"/>
    <w:rsid w:val="00B542FC"/>
    <w:rsid w:val="00B60FEC"/>
    <w:rsid w:val="00B76DF0"/>
    <w:rsid w:val="00B85400"/>
    <w:rsid w:val="00B86C63"/>
    <w:rsid w:val="00B90B90"/>
    <w:rsid w:val="00B95C77"/>
    <w:rsid w:val="00BA062E"/>
    <w:rsid w:val="00BA162A"/>
    <w:rsid w:val="00BA723F"/>
    <w:rsid w:val="00BB13D3"/>
    <w:rsid w:val="00BB6CC3"/>
    <w:rsid w:val="00BC3C64"/>
    <w:rsid w:val="00BC4982"/>
    <w:rsid w:val="00BC6F39"/>
    <w:rsid w:val="00BD0739"/>
    <w:rsid w:val="00BD18F2"/>
    <w:rsid w:val="00BD26CA"/>
    <w:rsid w:val="00BE059F"/>
    <w:rsid w:val="00BE27FC"/>
    <w:rsid w:val="00BE3B3D"/>
    <w:rsid w:val="00BF0AD5"/>
    <w:rsid w:val="00BF3B09"/>
    <w:rsid w:val="00BF5E6B"/>
    <w:rsid w:val="00C014EA"/>
    <w:rsid w:val="00C06333"/>
    <w:rsid w:val="00C1744E"/>
    <w:rsid w:val="00C20F64"/>
    <w:rsid w:val="00C2484C"/>
    <w:rsid w:val="00C27DBD"/>
    <w:rsid w:val="00C322B6"/>
    <w:rsid w:val="00C32C5D"/>
    <w:rsid w:val="00C3336E"/>
    <w:rsid w:val="00C34959"/>
    <w:rsid w:val="00C41823"/>
    <w:rsid w:val="00C46FE5"/>
    <w:rsid w:val="00C5187A"/>
    <w:rsid w:val="00C53C7F"/>
    <w:rsid w:val="00C57908"/>
    <w:rsid w:val="00C634B5"/>
    <w:rsid w:val="00C64995"/>
    <w:rsid w:val="00C7555D"/>
    <w:rsid w:val="00C75D39"/>
    <w:rsid w:val="00C76B09"/>
    <w:rsid w:val="00C836EA"/>
    <w:rsid w:val="00C84513"/>
    <w:rsid w:val="00C84B15"/>
    <w:rsid w:val="00CA58B0"/>
    <w:rsid w:val="00CC157B"/>
    <w:rsid w:val="00CE2122"/>
    <w:rsid w:val="00CF09B6"/>
    <w:rsid w:val="00CF10D0"/>
    <w:rsid w:val="00CF5BC0"/>
    <w:rsid w:val="00D03A5B"/>
    <w:rsid w:val="00D12F86"/>
    <w:rsid w:val="00D157E8"/>
    <w:rsid w:val="00D16477"/>
    <w:rsid w:val="00D22431"/>
    <w:rsid w:val="00D2592E"/>
    <w:rsid w:val="00D33F02"/>
    <w:rsid w:val="00D34173"/>
    <w:rsid w:val="00D34221"/>
    <w:rsid w:val="00D356DA"/>
    <w:rsid w:val="00D35F94"/>
    <w:rsid w:val="00D44337"/>
    <w:rsid w:val="00D51026"/>
    <w:rsid w:val="00D57699"/>
    <w:rsid w:val="00D62C48"/>
    <w:rsid w:val="00D64CF5"/>
    <w:rsid w:val="00D774A6"/>
    <w:rsid w:val="00D779BD"/>
    <w:rsid w:val="00D84F92"/>
    <w:rsid w:val="00D92508"/>
    <w:rsid w:val="00DA75B9"/>
    <w:rsid w:val="00DC064D"/>
    <w:rsid w:val="00DC69CC"/>
    <w:rsid w:val="00DC7247"/>
    <w:rsid w:val="00DD08D3"/>
    <w:rsid w:val="00DF3734"/>
    <w:rsid w:val="00E11831"/>
    <w:rsid w:val="00E11BA5"/>
    <w:rsid w:val="00E11C89"/>
    <w:rsid w:val="00E25719"/>
    <w:rsid w:val="00E25EC9"/>
    <w:rsid w:val="00E26E2E"/>
    <w:rsid w:val="00E35860"/>
    <w:rsid w:val="00E70B5D"/>
    <w:rsid w:val="00E76886"/>
    <w:rsid w:val="00E84AED"/>
    <w:rsid w:val="00E8505D"/>
    <w:rsid w:val="00EA7CDA"/>
    <w:rsid w:val="00EB05A8"/>
    <w:rsid w:val="00EE20C9"/>
    <w:rsid w:val="00EF0AA9"/>
    <w:rsid w:val="00EF6517"/>
    <w:rsid w:val="00EF77DA"/>
    <w:rsid w:val="00F12D19"/>
    <w:rsid w:val="00F1476A"/>
    <w:rsid w:val="00F20CA6"/>
    <w:rsid w:val="00F34646"/>
    <w:rsid w:val="00F35317"/>
    <w:rsid w:val="00F40C95"/>
    <w:rsid w:val="00F43CE4"/>
    <w:rsid w:val="00F441C7"/>
    <w:rsid w:val="00F47605"/>
    <w:rsid w:val="00F56F2A"/>
    <w:rsid w:val="00F60BF1"/>
    <w:rsid w:val="00F65D04"/>
    <w:rsid w:val="00F72070"/>
    <w:rsid w:val="00F80945"/>
    <w:rsid w:val="00F8441C"/>
    <w:rsid w:val="00F947FD"/>
    <w:rsid w:val="00FA2447"/>
    <w:rsid w:val="00FA2DDB"/>
    <w:rsid w:val="00FB5033"/>
    <w:rsid w:val="00FC18B7"/>
    <w:rsid w:val="00FC7677"/>
    <w:rsid w:val="00FD5DB8"/>
    <w:rsid w:val="00FD7133"/>
    <w:rsid w:val="00FD7CF9"/>
    <w:rsid w:val="00FE74B2"/>
    <w:rsid w:val="00FF19B1"/>
    <w:rsid w:val="00FF1EC3"/>
    <w:rsid w:val="00FF4333"/>
    <w:rsid w:val="00FF5DD9"/>
    <w:rsid w:val="2E754FC4"/>
    <w:rsid w:val="3B75CFF3"/>
    <w:rsid w:val="7AEF03C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Street"/>
  <w:shapeDefaults>
    <o:shapedefaults v:ext="edit" spidmax="1033"/>
    <o:shapelayout v:ext="edit">
      <o:idmap v:ext="edit" data="1"/>
    </o:shapelayout>
  </w:shapeDefaults>
  <w:decimalSymbol w:val="."/>
  <w:listSeparator w:val=","/>
  <w14:docId w14:val="1A92AFD4"/>
  <w15:chartTrackingRefBased/>
  <w15:docId w15:val="{704FDEB2-75E3-4765-8017-B37C232D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48F6"/>
    <w:rPr>
      <w:sz w:val="24"/>
      <w:szCs w:val="24"/>
      <w:lang w:val="en-US" w:eastAsia="en-US"/>
    </w:rPr>
  </w:style>
  <w:style w:type="paragraph" w:styleId="Heading1">
    <w:name w:val="heading 1"/>
    <w:aliases w:val="subhead"/>
    <w:basedOn w:val="Normal"/>
    <w:next w:val="NormalIndent"/>
    <w:qFormat/>
    <w:rsid w:val="00D2592E"/>
    <w:pPr>
      <w:keepNext/>
      <w:pageBreakBefore/>
      <w:tabs>
        <w:tab w:val="num" w:pos="0"/>
      </w:tabs>
      <w:overflowPunct w:val="0"/>
      <w:autoSpaceDE w:val="0"/>
      <w:autoSpaceDN w:val="0"/>
      <w:adjustRightInd w:val="0"/>
      <w:spacing w:before="240" w:after="240"/>
      <w:textAlignment w:val="baseline"/>
      <w:outlineLvl w:val="0"/>
    </w:pPr>
    <w:rPr>
      <w:rFonts w:ascii="Verdana" w:hAnsi="Verdana"/>
      <w:b/>
      <w:kern w:val="28"/>
      <w:lang w:val="en-GB"/>
    </w:rPr>
  </w:style>
  <w:style w:type="paragraph" w:styleId="Heading2">
    <w:name w:val="heading 2"/>
    <w:basedOn w:val="Normal"/>
    <w:next w:val="Normal"/>
    <w:qFormat/>
    <w:rsid w:val="0083106B"/>
    <w:pPr>
      <w:keepNext/>
      <w:spacing w:before="240" w:after="60"/>
      <w:outlineLvl w:val="1"/>
    </w:pPr>
    <w:rPr>
      <w:rFonts w:ascii="Arial" w:hAnsi="Arial" w:cs="Arial"/>
      <w:b/>
      <w:bCs/>
      <w:i/>
      <w:iCs/>
      <w:sz w:val="28"/>
      <w:szCs w:val="28"/>
    </w:rPr>
  </w:style>
  <w:style w:type="paragraph" w:styleId="Heading3">
    <w:name w:val="heading 3"/>
    <w:aliases w:val="Section,(Appendix Nbr),Level 1 - 1,Heading 3 Char Char"/>
    <w:basedOn w:val="Normal"/>
    <w:next w:val="Normal"/>
    <w:link w:val="Heading3Char"/>
    <w:qFormat/>
    <w:rsid w:val="0083106B"/>
    <w:pPr>
      <w:keepNext/>
      <w:spacing w:before="240" w:after="60"/>
      <w:outlineLvl w:val="2"/>
    </w:pPr>
    <w:rPr>
      <w:rFonts w:ascii="Arial" w:hAnsi="Arial" w:cs="Arial"/>
      <w:b/>
      <w:bCs/>
      <w:sz w:val="26"/>
      <w:szCs w:val="26"/>
    </w:rPr>
  </w:style>
  <w:style w:type="paragraph" w:styleId="Heading4">
    <w:name w:val="heading 4"/>
    <w:aliases w:val="(Small Appendix),Level 2 - a"/>
    <w:basedOn w:val="Normal"/>
    <w:next w:val="NormalIndent"/>
    <w:qFormat/>
    <w:rsid w:val="00D2592E"/>
    <w:pPr>
      <w:keepNext/>
      <w:tabs>
        <w:tab w:val="num" w:pos="0"/>
      </w:tabs>
      <w:overflowPunct w:val="0"/>
      <w:autoSpaceDE w:val="0"/>
      <w:autoSpaceDN w:val="0"/>
      <w:adjustRightInd w:val="0"/>
      <w:spacing w:before="120" w:after="60"/>
      <w:textAlignment w:val="baseline"/>
      <w:outlineLvl w:val="3"/>
    </w:pPr>
    <w:rPr>
      <w:rFonts w:ascii="Verdana" w:hAnsi="Verdana"/>
      <w:sz w:val="22"/>
      <w:szCs w:val="22"/>
      <w:u w:val="single"/>
      <w:lang w:val="en-GB"/>
    </w:rPr>
  </w:style>
  <w:style w:type="paragraph" w:styleId="Heading5">
    <w:name w:val="heading 5"/>
    <w:basedOn w:val="Normal"/>
    <w:next w:val="Normal"/>
    <w:autoRedefine/>
    <w:qFormat/>
    <w:rsid w:val="0004704B"/>
    <w:pPr>
      <w:keepNext/>
      <w:keepLines/>
      <w:numPr>
        <w:numId w:val="7"/>
      </w:numPr>
      <w:spacing w:before="120" w:after="120"/>
      <w:outlineLvl w:val="4"/>
    </w:pPr>
    <w:rPr>
      <w:rFonts w:ascii="Arial" w:hAnsi="Arial"/>
      <w:sz w:val="22"/>
      <w:szCs w:val="20"/>
      <w:u w:val="single"/>
      <w:lang w:val="en-GB"/>
    </w:rPr>
  </w:style>
  <w:style w:type="paragraph" w:styleId="Heading6">
    <w:name w:val="heading 6"/>
    <w:basedOn w:val="Normal"/>
    <w:next w:val="Normal"/>
    <w:qFormat/>
    <w:rsid w:val="00D2592E"/>
    <w:pPr>
      <w:tabs>
        <w:tab w:val="num" w:pos="0"/>
      </w:tabs>
      <w:overflowPunct w:val="0"/>
      <w:autoSpaceDE w:val="0"/>
      <w:autoSpaceDN w:val="0"/>
      <w:adjustRightInd w:val="0"/>
      <w:spacing w:before="240" w:after="60"/>
      <w:textAlignment w:val="baseline"/>
      <w:outlineLvl w:val="5"/>
    </w:pPr>
    <w:rPr>
      <w:b/>
      <w:bCs/>
      <w:sz w:val="22"/>
      <w:szCs w:val="22"/>
      <w:lang w:val="en-GB"/>
    </w:rPr>
  </w:style>
  <w:style w:type="paragraph" w:styleId="Heading7">
    <w:name w:val="heading 7"/>
    <w:basedOn w:val="Normal"/>
    <w:next w:val="Normal"/>
    <w:qFormat/>
    <w:rsid w:val="00D2592E"/>
    <w:pPr>
      <w:tabs>
        <w:tab w:val="num" w:pos="0"/>
      </w:tabs>
      <w:overflowPunct w:val="0"/>
      <w:autoSpaceDE w:val="0"/>
      <w:autoSpaceDN w:val="0"/>
      <w:adjustRightInd w:val="0"/>
      <w:spacing w:before="240" w:after="60"/>
      <w:textAlignment w:val="baseline"/>
      <w:outlineLvl w:val="6"/>
    </w:pPr>
    <w:rPr>
      <w:lang w:val="en-GB"/>
    </w:rPr>
  </w:style>
  <w:style w:type="paragraph" w:styleId="Heading8">
    <w:name w:val="heading 8"/>
    <w:basedOn w:val="Normal"/>
    <w:next w:val="Normal"/>
    <w:qFormat/>
    <w:rsid w:val="00D2592E"/>
    <w:pPr>
      <w:tabs>
        <w:tab w:val="num" w:pos="0"/>
      </w:tabs>
      <w:overflowPunct w:val="0"/>
      <w:autoSpaceDE w:val="0"/>
      <w:autoSpaceDN w:val="0"/>
      <w:adjustRightInd w:val="0"/>
      <w:spacing w:before="240" w:after="60"/>
      <w:textAlignment w:val="baseline"/>
      <w:outlineLvl w:val="7"/>
    </w:pPr>
    <w:rPr>
      <w:i/>
      <w:iCs/>
      <w:lang w:val="en-GB"/>
    </w:rPr>
  </w:style>
  <w:style w:type="paragraph" w:styleId="Heading9">
    <w:name w:val="heading 9"/>
    <w:basedOn w:val="Normal"/>
    <w:next w:val="Normal"/>
    <w:qFormat/>
    <w:rsid w:val="00D2592E"/>
    <w:pPr>
      <w:tabs>
        <w:tab w:val="num" w:pos="0"/>
      </w:tabs>
      <w:overflowPunct w:val="0"/>
      <w:autoSpaceDE w:val="0"/>
      <w:autoSpaceDN w:val="0"/>
      <w:adjustRightInd w:val="0"/>
      <w:spacing w:before="240" w:after="60"/>
      <w:textAlignment w:val="baseline"/>
      <w:outlineLvl w:val="8"/>
    </w:pPr>
    <w:rPr>
      <w:rFonts w:ascii="Verdana" w:hAnsi="Verdana"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F62BC"/>
    <w:pPr>
      <w:tabs>
        <w:tab w:val="center" w:pos="4320"/>
        <w:tab w:val="right" w:pos="8640"/>
      </w:tabs>
    </w:pPr>
  </w:style>
  <w:style w:type="paragraph" w:styleId="Footer">
    <w:name w:val="footer"/>
    <w:basedOn w:val="Normal"/>
    <w:rsid w:val="007F62BC"/>
    <w:pPr>
      <w:tabs>
        <w:tab w:val="center" w:pos="4320"/>
        <w:tab w:val="right" w:pos="8640"/>
      </w:tabs>
    </w:pPr>
  </w:style>
  <w:style w:type="table" w:styleId="TableGrid">
    <w:name w:val="Table Grid"/>
    <w:basedOn w:val="TableNormal"/>
    <w:rsid w:val="007F6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F62BC"/>
    <w:rPr>
      <w:rFonts w:cs="Times New Roman"/>
    </w:rPr>
  </w:style>
  <w:style w:type="table" w:customStyle="1" w:styleId="TableStyle1">
    <w:name w:val="Table Style1"/>
    <w:rsid w:val="00D12F86"/>
    <w:tblPr>
      <w:tblInd w:w="0" w:type="dxa"/>
      <w:tblBorders>
        <w:top w:val="single" w:sz="4" w:space="0" w:color="808080"/>
        <w:bottom w:val="single" w:sz="4" w:space="0" w:color="999999"/>
        <w:insideH w:val="single" w:sz="4" w:space="0" w:color="808080"/>
      </w:tblBorders>
      <w:tblCellMar>
        <w:top w:w="0" w:type="dxa"/>
        <w:left w:w="108" w:type="dxa"/>
        <w:bottom w:w="0" w:type="dxa"/>
        <w:right w:w="108" w:type="dxa"/>
      </w:tblCellMar>
    </w:tblPr>
  </w:style>
  <w:style w:type="paragraph" w:styleId="NormalIndent">
    <w:name w:val="Normal Indent"/>
    <w:basedOn w:val="Normal"/>
    <w:rsid w:val="000860BB"/>
    <w:pPr>
      <w:spacing w:after="120"/>
      <w:ind w:left="720"/>
    </w:pPr>
    <w:rPr>
      <w:rFonts w:ascii="Arial" w:hAnsi="Arial"/>
      <w:sz w:val="22"/>
      <w:szCs w:val="20"/>
      <w:lang w:val="en-GB"/>
    </w:rPr>
  </w:style>
  <w:style w:type="paragraph" w:styleId="ListBullet">
    <w:name w:val="List Bullet"/>
    <w:basedOn w:val="Normal"/>
    <w:autoRedefine/>
    <w:rsid w:val="00C64995"/>
    <w:pPr>
      <w:tabs>
        <w:tab w:val="left" w:pos="3869"/>
      </w:tabs>
      <w:spacing w:after="120"/>
    </w:pPr>
    <w:rPr>
      <w:rFonts w:ascii="Arial" w:hAnsi="Arial"/>
      <w:sz w:val="22"/>
      <w:szCs w:val="20"/>
      <w:lang w:val="en-GB"/>
    </w:rPr>
  </w:style>
  <w:style w:type="paragraph" w:customStyle="1" w:styleId="a">
    <w:name w:val="_"/>
    <w:basedOn w:val="Normal"/>
    <w:rsid w:val="002066B9"/>
    <w:pPr>
      <w:spacing w:after="120"/>
      <w:ind w:left="696" w:hanging="696"/>
    </w:pPr>
    <w:rPr>
      <w:rFonts w:ascii="Arial" w:hAnsi="Arial"/>
      <w:sz w:val="22"/>
      <w:szCs w:val="20"/>
      <w:lang w:val="en-GB"/>
    </w:rPr>
  </w:style>
  <w:style w:type="paragraph" w:styleId="ListBullet2">
    <w:name w:val="List Bullet 2"/>
    <w:basedOn w:val="Normal"/>
    <w:autoRedefine/>
    <w:rsid w:val="00122B30"/>
    <w:pPr>
      <w:numPr>
        <w:numId w:val="6"/>
      </w:numPr>
      <w:spacing w:after="120"/>
    </w:pPr>
    <w:rPr>
      <w:rFonts w:ascii="Arial" w:hAnsi="Arial"/>
      <w:sz w:val="22"/>
      <w:szCs w:val="20"/>
      <w:lang w:val="en-GB"/>
    </w:rPr>
  </w:style>
  <w:style w:type="paragraph" w:customStyle="1" w:styleId="BulletSymbol">
    <w:name w:val="Bullet (Symbol)"/>
    <w:basedOn w:val="Normal"/>
    <w:next w:val="Normal"/>
    <w:rsid w:val="00C836EA"/>
    <w:pPr>
      <w:numPr>
        <w:numId w:val="8"/>
      </w:numPr>
      <w:spacing w:before="80" w:after="80"/>
    </w:pPr>
    <w:rPr>
      <w:rFonts w:ascii="Tahoma" w:hAnsi="Tahoma"/>
      <w:sz w:val="20"/>
      <w:szCs w:val="20"/>
      <w:lang w:val="en-NZ"/>
    </w:rPr>
  </w:style>
  <w:style w:type="paragraph" w:styleId="ListBullet3">
    <w:name w:val="List Bullet 3"/>
    <w:basedOn w:val="Normal"/>
    <w:rsid w:val="00F441C7"/>
    <w:pPr>
      <w:numPr>
        <w:numId w:val="12"/>
      </w:numPr>
    </w:pPr>
    <w:rPr>
      <w:rFonts w:ascii="Arial" w:hAnsi="Arial"/>
      <w:sz w:val="20"/>
    </w:rPr>
  </w:style>
  <w:style w:type="paragraph" w:styleId="BalloonText">
    <w:name w:val="Balloon Text"/>
    <w:basedOn w:val="Normal"/>
    <w:semiHidden/>
    <w:rsid w:val="00307055"/>
    <w:rPr>
      <w:rFonts w:ascii="Tahoma" w:hAnsi="Tahoma" w:cs="Tahoma"/>
      <w:sz w:val="16"/>
      <w:szCs w:val="16"/>
    </w:rPr>
  </w:style>
  <w:style w:type="paragraph" w:styleId="ListParagraph">
    <w:name w:val="List Paragraph"/>
    <w:basedOn w:val="Normal"/>
    <w:qFormat/>
    <w:rsid w:val="002D3899"/>
    <w:pPr>
      <w:spacing w:after="200" w:line="276" w:lineRule="auto"/>
      <w:ind w:left="720"/>
      <w:contextualSpacing/>
    </w:pPr>
    <w:rPr>
      <w:rFonts w:ascii="Calibri" w:hAnsi="Calibri"/>
      <w:sz w:val="22"/>
      <w:szCs w:val="22"/>
      <w:lang w:val="en-NZ"/>
    </w:rPr>
  </w:style>
  <w:style w:type="character" w:customStyle="1" w:styleId="Heading3Char">
    <w:name w:val="Heading 3 Char"/>
    <w:aliases w:val="Section Char,(Appendix Nbr) Char,Level 1 - 1 Char,Heading 3 Char Char Char"/>
    <w:link w:val="Heading3"/>
    <w:locked/>
    <w:rsid w:val="00497CB8"/>
    <w:rPr>
      <w:rFonts w:ascii="Arial" w:hAnsi="Arial" w:cs="Arial"/>
      <w:b/>
      <w:bCs/>
      <w:sz w:val="26"/>
      <w:szCs w:val="26"/>
      <w:lang w:val="en-US" w:eastAsia="en-US"/>
    </w:rPr>
  </w:style>
  <w:style w:type="paragraph" w:styleId="Revision">
    <w:name w:val="Revision"/>
    <w:hidden/>
    <w:uiPriority w:val="99"/>
    <w:semiHidden/>
    <w:rsid w:val="00A82A0B"/>
    <w:rPr>
      <w:sz w:val="24"/>
      <w:szCs w:val="24"/>
      <w:lang w:val="en-US" w:eastAsia="en-US"/>
    </w:rPr>
  </w:style>
  <w:style w:type="character" w:styleId="CommentReference">
    <w:name w:val="annotation reference"/>
    <w:basedOn w:val="DefaultParagraphFont"/>
    <w:rsid w:val="007D782D"/>
    <w:rPr>
      <w:sz w:val="16"/>
      <w:szCs w:val="16"/>
    </w:rPr>
  </w:style>
  <w:style w:type="paragraph" w:styleId="CommentText">
    <w:name w:val="annotation text"/>
    <w:basedOn w:val="Normal"/>
    <w:link w:val="CommentTextChar"/>
    <w:rsid w:val="007D782D"/>
    <w:rPr>
      <w:sz w:val="20"/>
      <w:szCs w:val="20"/>
    </w:rPr>
  </w:style>
  <w:style w:type="character" w:customStyle="1" w:styleId="CommentTextChar">
    <w:name w:val="Comment Text Char"/>
    <w:basedOn w:val="DefaultParagraphFont"/>
    <w:link w:val="CommentText"/>
    <w:rsid w:val="007D782D"/>
    <w:rPr>
      <w:lang w:val="en-US" w:eastAsia="en-US"/>
    </w:rPr>
  </w:style>
  <w:style w:type="paragraph" w:styleId="CommentSubject">
    <w:name w:val="annotation subject"/>
    <w:basedOn w:val="CommentText"/>
    <w:next w:val="CommentText"/>
    <w:link w:val="CommentSubjectChar"/>
    <w:rsid w:val="007D782D"/>
    <w:rPr>
      <w:b/>
      <w:bCs/>
    </w:rPr>
  </w:style>
  <w:style w:type="character" w:customStyle="1" w:styleId="CommentSubjectChar">
    <w:name w:val="Comment Subject Char"/>
    <w:basedOn w:val="CommentTextChar"/>
    <w:link w:val="CommentSubject"/>
    <w:rsid w:val="007D782D"/>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119034431">
      <w:bodyDiv w:val="1"/>
      <w:marLeft w:val="0"/>
      <w:marRight w:val="0"/>
      <w:marTop w:val="0"/>
      <w:marBottom w:val="0"/>
      <w:divBdr>
        <w:top w:val="none" w:sz="0" w:space="0" w:color="auto"/>
        <w:left w:val="none" w:sz="0" w:space="0" w:color="auto"/>
        <w:bottom w:val="none" w:sz="0" w:space="0" w:color="auto"/>
        <w:right w:val="none" w:sz="0" w:space="0" w:color="auto"/>
      </w:divBdr>
      <w:divsChild>
        <w:div w:id="39670686">
          <w:marLeft w:val="0"/>
          <w:marRight w:val="0"/>
          <w:marTop w:val="0"/>
          <w:marBottom w:val="0"/>
          <w:divBdr>
            <w:top w:val="none" w:sz="0" w:space="0" w:color="242424"/>
            <w:left w:val="none" w:sz="0" w:space="0" w:color="242424"/>
            <w:bottom w:val="none" w:sz="0" w:space="0" w:color="242424"/>
            <w:right w:val="none" w:sz="0" w:space="0" w:color="242424"/>
          </w:divBdr>
          <w:divsChild>
            <w:div w:id="1980841988">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820345442">
      <w:bodyDiv w:val="1"/>
      <w:marLeft w:val="0"/>
      <w:marRight w:val="0"/>
      <w:marTop w:val="0"/>
      <w:marBottom w:val="0"/>
      <w:divBdr>
        <w:top w:val="none" w:sz="0" w:space="0" w:color="auto"/>
        <w:left w:val="none" w:sz="0" w:space="0" w:color="auto"/>
        <w:bottom w:val="none" w:sz="0" w:space="0" w:color="auto"/>
        <w:right w:val="none" w:sz="0" w:space="0" w:color="auto"/>
      </w:divBdr>
    </w:div>
    <w:div w:id="845048425">
      <w:bodyDiv w:val="1"/>
      <w:marLeft w:val="0"/>
      <w:marRight w:val="0"/>
      <w:marTop w:val="0"/>
      <w:marBottom w:val="0"/>
      <w:divBdr>
        <w:top w:val="none" w:sz="0" w:space="0" w:color="auto"/>
        <w:left w:val="none" w:sz="0" w:space="0" w:color="auto"/>
        <w:bottom w:val="none" w:sz="0" w:space="0" w:color="auto"/>
        <w:right w:val="none" w:sz="0" w:space="0" w:color="auto"/>
      </w:divBdr>
      <w:divsChild>
        <w:div w:id="1273782030">
          <w:marLeft w:val="0"/>
          <w:marRight w:val="0"/>
          <w:marTop w:val="0"/>
          <w:marBottom w:val="0"/>
          <w:divBdr>
            <w:top w:val="none" w:sz="0" w:space="0" w:color="242424"/>
            <w:left w:val="none" w:sz="0" w:space="0" w:color="242424"/>
            <w:bottom w:val="none" w:sz="0" w:space="0" w:color="242424"/>
            <w:right w:val="none" w:sz="0" w:space="0" w:color="242424"/>
          </w:divBdr>
          <w:divsChild>
            <w:div w:id="1715226971">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1023017307">
      <w:bodyDiv w:val="1"/>
      <w:marLeft w:val="0"/>
      <w:marRight w:val="0"/>
      <w:marTop w:val="0"/>
      <w:marBottom w:val="0"/>
      <w:divBdr>
        <w:top w:val="none" w:sz="0" w:space="0" w:color="auto"/>
        <w:left w:val="none" w:sz="0" w:space="0" w:color="auto"/>
        <w:bottom w:val="none" w:sz="0" w:space="0" w:color="auto"/>
        <w:right w:val="none" w:sz="0" w:space="0" w:color="auto"/>
      </w:divBdr>
    </w:div>
    <w:div w:id="138158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0EFABCCD0EFA4FBF7F0ABB6E2A5F86" ma:contentTypeVersion="18" ma:contentTypeDescription="Create a new document." ma:contentTypeScope="" ma:versionID="47124d4099ed3f7042e90ac8ac14afe2">
  <xsd:schema xmlns:xsd="http://www.w3.org/2001/XMLSchema" xmlns:xs="http://www.w3.org/2001/XMLSchema" xmlns:p="http://schemas.microsoft.com/office/2006/metadata/properties" xmlns:ns2="9ff9992a-f9a2-4005-8dd6-337693557d1a" xmlns:ns3="79c85dc0-afa9-467a-9b4d-92de4d047698" xmlns:ns4="9340bb95-2a86-4201-a9f8-eb77e47ad5c3" targetNamespace="http://schemas.microsoft.com/office/2006/metadata/properties" ma:root="true" ma:fieldsID="8b0fb53302fb665ec737b6e2ed32074c" ns2:_="" ns3:_="" ns4:_="">
    <xsd:import namespace="9ff9992a-f9a2-4005-8dd6-337693557d1a"/>
    <xsd:import namespace="79c85dc0-afa9-467a-9b4d-92de4d047698"/>
    <xsd:import namespace="9340bb95-2a86-4201-a9f8-eb77e47ad5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9992a-f9a2-4005-8dd6-337693557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0a4628-3fb5-4281-b165-1d6faf67601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85dc0-afa9-467a-9b4d-92de4d04769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40bb95-2a86-4201-a9f8-eb77e47ad5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0d5b8ac-1677-4a1e-a653-0cb473d8c0f9}" ma:internalName="TaxCatchAll" ma:showField="CatchAllData" ma:web="79c85dc0-afa9-467a-9b4d-92de4d047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340bb95-2a86-4201-a9f8-eb77e47ad5c3" xsi:nil="true"/>
    <lcf76f155ced4ddcb4097134ff3c332f xmlns="9ff9992a-f9a2-4005-8dd6-337693557d1a">
      <Terms xmlns="http://schemas.microsoft.com/office/infopath/2007/PartnerControls"/>
    </lcf76f155ced4ddcb4097134ff3c332f>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EDE0385-503A-4AA1-AF2D-7050EA97506C}">
  <ds:schemaRefs>
    <ds:schemaRef ds:uri="http://schemas.microsoft.com/sharepoint/v3/contenttype/forms"/>
  </ds:schemaRefs>
</ds:datastoreItem>
</file>

<file path=customXml/itemProps2.xml><?xml version="1.0" encoding="utf-8"?>
<ds:datastoreItem xmlns:ds="http://schemas.openxmlformats.org/officeDocument/2006/customXml" ds:itemID="{006611E2-E41A-48DF-8DF4-359349788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9992a-f9a2-4005-8dd6-337693557d1a"/>
    <ds:schemaRef ds:uri="79c85dc0-afa9-467a-9b4d-92de4d047698"/>
    <ds:schemaRef ds:uri="9340bb95-2a86-4201-a9f8-eb77e47ad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0AAA0B-6B58-48CB-B285-53918CC74B02}">
  <ds:schemaRefs>
    <ds:schemaRef ds:uri="http://purl.org/dc/elements/1.1/"/>
    <ds:schemaRef ds:uri="79c85dc0-afa9-467a-9b4d-92de4d047698"/>
    <ds:schemaRef ds:uri="http://schemas.openxmlformats.org/package/2006/metadata/core-properties"/>
    <ds:schemaRef ds:uri="http://schemas.microsoft.com/office/2006/documentManagement/types"/>
    <ds:schemaRef ds:uri="http://schemas.microsoft.com/office/2006/metadata/properties"/>
    <ds:schemaRef ds:uri="9ff9992a-f9a2-4005-8dd6-337693557d1a"/>
    <ds:schemaRef ds:uri="http://purl.org/dc/dcmitype/"/>
    <ds:schemaRef ds:uri="http://purl.org/dc/terms/"/>
    <ds:schemaRef ds:uri="http://schemas.microsoft.com/office/infopath/2007/PartnerControls"/>
    <ds:schemaRef ds:uri="9340bb95-2a86-4201-a9f8-eb77e47ad5c3"/>
    <ds:schemaRef ds:uri="http://www.w3.org/XML/1998/namespace"/>
  </ds:schemaRefs>
</ds:datastoreItem>
</file>

<file path=customXml/itemProps4.xml><?xml version="1.0" encoding="utf-8"?>
<ds:datastoreItem xmlns:ds="http://schemas.openxmlformats.org/officeDocument/2006/customXml" ds:itemID="{7E766F0A-51A5-467D-8B76-60F432C66BD5}">
  <ds:schemaRefs>
    <ds:schemaRef ds:uri="http://schemas.microsoft.com/office/2006/metadata/longProperties"/>
  </ds:schemaRefs>
</ds:datastoreItem>
</file>

<file path=docMetadata/LabelInfo.xml><?xml version="1.0" encoding="utf-8"?>
<clbl:labelList xmlns:clbl="http://schemas.microsoft.com/office/2020/mipLabelMetadata">
  <clbl:label id="{44fa37d5-109f-4de8-9f00-0293357f239a}" enabled="0" method="" siteId="{44fa37d5-109f-4de8-9f00-0293357f239a}" removed="1"/>
</clbl:labelList>
</file>

<file path=docProps/app.xml><?xml version="1.0" encoding="utf-8"?>
<Properties xmlns="http://schemas.openxmlformats.org/officeDocument/2006/extended-properties" xmlns:vt="http://schemas.openxmlformats.org/officeDocument/2006/docPropsVTypes">
  <Template>Normal</Template>
  <TotalTime>2</TotalTime>
  <Pages>5</Pages>
  <Words>1214</Words>
  <Characters>7387</Characters>
  <Application>Microsoft Office Word</Application>
  <DocSecurity>0</DocSecurity>
  <Lines>61</Lines>
  <Paragraphs>17</Paragraphs>
  <ScaleCrop>false</ScaleCrop>
  <Company>FMG</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Applications Development &amp; Support Manager</dc:title>
  <dc:subject/>
  <dc:creator>fmghmm1</dc:creator>
  <cp:keywords/>
  <cp:lastModifiedBy>Emma Osmond-Wilson</cp:lastModifiedBy>
  <cp:revision>5</cp:revision>
  <cp:lastPrinted>2014-08-06T03:44:00Z</cp:lastPrinted>
  <dcterms:created xsi:type="dcterms:W3CDTF">2025-04-14T07:42:00Z</dcterms:created>
  <dcterms:modified xsi:type="dcterms:W3CDTF">2025-04-14T07:45:00Z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Emma Osmond-Wilson</vt:lpwstr>
  </property>
  <property fmtid="{D5CDD505-2E9C-101B-9397-08002B2CF9AE}" pid="3" name="display_urn:schemas-microsoft-com:office:office#Author">
    <vt:lpwstr>Sharegate Service Account (O365 project)</vt:lpwstr>
  </property>
  <property fmtid="{D5CDD505-2E9C-101B-9397-08002B2CF9AE}" pid="4" name="MediaServiceImageTags">
    <vt:lpwstr/>
  </property>
</Properties>
</file>