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3E64F" w14:textId="77777777" w:rsidR="00610B24" w:rsidRPr="002824D0" w:rsidRDefault="00610B24" w:rsidP="003938B2">
      <w:pPr>
        <w:rPr>
          <w:rFonts w:ascii="Arial" w:hAnsi="Arial" w:cs="Arial"/>
          <w:noProof/>
          <w:color w:val="808080"/>
          <w:sz w:val="40"/>
          <w:szCs w:val="40"/>
          <w:lang w:val="en-GB" w:eastAsia="en-GB" w:bidi="te"/>
        </w:rPr>
      </w:pPr>
      <w:r w:rsidRPr="002824D0">
        <w:rPr>
          <w:rFonts w:ascii="Arial" w:hAnsi="Arial" w:cs="Arial"/>
          <w:noProof/>
          <w:sz w:val="40"/>
          <w:szCs w:val="40"/>
        </w:rPr>
        <w:pict w14:anchorId="20CF9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79pt;margin-top:-45pt;width:253.6pt;height:118pt;z-index:-251658752">
            <v:imagedata r:id="rId11" r:href="rId12" cropbottom="33331f"/>
          </v:shape>
        </w:pict>
      </w:r>
      <w:r w:rsidRPr="002824D0">
        <w:rPr>
          <w:rFonts w:ascii="Arial" w:hAnsi="Arial" w:cs="Arial"/>
          <w:noProof/>
          <w:color w:val="808080"/>
          <w:sz w:val="40"/>
          <w:szCs w:val="40"/>
          <w:lang w:val="en-GB" w:eastAsia="en-GB" w:bidi="te"/>
        </w:rPr>
        <w:pict w14:anchorId="576B2684">
          <v:rect id="_x0000_s2050" style="position:absolute;margin-left:-9pt;margin-top:-9pt;width:513pt;height:53.95pt;z-index:251656704;v-text-anchor:middle" filled="f" fillcolor="#bbe0e3" stroked="f">
            <v:textbox style="mso-next-textbox:#_x0000_s2050">
              <w:txbxContent>
                <w:p w14:paraId="144E64D1" w14:textId="77777777" w:rsidR="007F62BC" w:rsidRPr="002824D0" w:rsidRDefault="003C584B" w:rsidP="00943F3C">
                  <w:pPr>
                    <w:autoSpaceDE w:val="0"/>
                    <w:autoSpaceDN w:val="0"/>
                    <w:adjustRightInd w:val="0"/>
                    <w:spacing w:before="240"/>
                    <w:rPr>
                      <w:rFonts w:ascii="Arial" w:hAnsi="Arial" w:cs="Arial"/>
                      <w:i/>
                      <w:iCs/>
                      <w:color w:val="008000"/>
                      <w:sz w:val="32"/>
                      <w:szCs w:val="32"/>
                    </w:rPr>
                  </w:pPr>
                  <w:r w:rsidRPr="002824D0">
                    <w:rPr>
                      <w:rFonts w:ascii="Arial" w:hAnsi="Arial" w:cs="Arial"/>
                      <w:i/>
                      <w:iCs/>
                      <w:color w:val="008000"/>
                      <w:sz w:val="32"/>
                      <w:szCs w:val="32"/>
                    </w:rPr>
                    <w:t>Position Description</w:t>
                  </w:r>
                </w:p>
              </w:txbxContent>
            </v:textbox>
          </v:rect>
        </w:pict>
      </w:r>
    </w:p>
    <w:p w14:paraId="62C72A4E" w14:textId="77777777" w:rsidR="00610B24" w:rsidRPr="002824D0" w:rsidRDefault="00610B24" w:rsidP="003938B2">
      <w:pPr>
        <w:rPr>
          <w:rFonts w:ascii="Arial" w:hAnsi="Arial" w:cs="Arial"/>
          <w:noProof/>
          <w:color w:val="808080"/>
          <w:sz w:val="40"/>
          <w:szCs w:val="40"/>
          <w:lang w:val="en-GB" w:eastAsia="en-GB" w:bidi="te"/>
        </w:rPr>
      </w:pPr>
    </w:p>
    <w:p w14:paraId="0DAEE8BA" w14:textId="77777777" w:rsidR="003938B2" w:rsidRPr="002824D0" w:rsidRDefault="00801451" w:rsidP="00610B24">
      <w:pPr>
        <w:rPr>
          <w:rFonts w:ascii="Arial" w:hAnsi="Arial" w:cs="Arial"/>
          <w:color w:val="808080"/>
          <w:sz w:val="40"/>
          <w:szCs w:val="40"/>
        </w:rPr>
      </w:pPr>
      <w:r>
        <w:rPr>
          <w:rFonts w:ascii="Arial" w:hAnsi="Arial" w:cs="Arial"/>
          <w:noProof/>
          <w:color w:val="808080"/>
          <w:sz w:val="40"/>
          <w:szCs w:val="40"/>
          <w:lang w:val="en-GB" w:eastAsia="en-GB" w:bidi="te"/>
        </w:rPr>
        <w:t>Test</w:t>
      </w:r>
      <w:r w:rsidR="00CE252A" w:rsidRPr="002824D0">
        <w:rPr>
          <w:rFonts w:ascii="Arial" w:hAnsi="Arial" w:cs="Arial"/>
          <w:noProof/>
          <w:color w:val="808080"/>
          <w:sz w:val="40"/>
          <w:szCs w:val="40"/>
          <w:lang w:val="en-GB" w:eastAsia="en-GB" w:bidi="te"/>
        </w:rPr>
        <w:t xml:space="preserve"> Analyst</w:t>
      </w:r>
    </w:p>
    <w:p w14:paraId="0A22DAC0" w14:textId="77777777" w:rsidR="00AC3AEB" w:rsidRPr="002824D0" w:rsidRDefault="00610B24" w:rsidP="008F28B1">
      <w:pPr>
        <w:tabs>
          <w:tab w:val="left" w:pos="2880"/>
        </w:tabs>
        <w:spacing w:before="120" w:after="120"/>
        <w:rPr>
          <w:rFonts w:ascii="Arial" w:hAnsi="Arial" w:cs="Arial"/>
          <w:bCs/>
          <w:sz w:val="20"/>
          <w:szCs w:val="20"/>
        </w:rPr>
      </w:pPr>
      <w:r w:rsidRPr="002824D0">
        <w:rPr>
          <w:rFonts w:ascii="Arial" w:hAnsi="Arial" w:cs="Arial"/>
          <w:noProof/>
          <w:color w:val="00703C"/>
          <w:sz w:val="20"/>
          <w:szCs w:val="20"/>
          <w:lang w:val="en-GB" w:eastAsia="en-GB" w:bidi="te"/>
        </w:rPr>
        <w:pict w14:anchorId="44B1799C">
          <v:shape id="_x0000_s2052" type="#_x0000_t75" style="position:absolute;margin-left:387pt;margin-top:0;width:109.6pt;height:61pt;z-index:-251657728">
            <v:imagedata r:id="rId11" r:href="rId13" croptop="29476f" cropbottom="19412f" cropleft="37213f"/>
          </v:shape>
        </w:pict>
      </w:r>
      <w:r w:rsidR="00AC3AEB" w:rsidRPr="002824D0">
        <w:rPr>
          <w:rFonts w:ascii="Arial" w:hAnsi="Arial" w:cs="Arial"/>
          <w:bCs/>
          <w:i/>
          <w:iCs/>
          <w:color w:val="00703C"/>
          <w:sz w:val="20"/>
          <w:szCs w:val="20"/>
        </w:rPr>
        <w:t>Location</w:t>
      </w:r>
      <w:r w:rsidR="00AC3AEB" w:rsidRPr="002824D0">
        <w:rPr>
          <w:rFonts w:ascii="Arial" w:hAnsi="Arial" w:cs="Arial"/>
          <w:bCs/>
          <w:i/>
          <w:iCs/>
          <w:color w:val="008000"/>
          <w:sz w:val="20"/>
          <w:szCs w:val="20"/>
        </w:rPr>
        <w:t>:</w:t>
      </w:r>
      <w:r w:rsidR="00AC3AEB" w:rsidRPr="002824D0">
        <w:rPr>
          <w:rFonts w:ascii="Arial" w:hAnsi="Arial" w:cs="Arial"/>
          <w:bCs/>
          <w:sz w:val="20"/>
          <w:szCs w:val="20"/>
        </w:rPr>
        <w:tab/>
      </w:r>
      <w:r w:rsidR="00335124">
        <w:rPr>
          <w:rFonts w:ascii="Arial" w:hAnsi="Arial" w:cs="Arial"/>
          <w:bCs/>
          <w:color w:val="808080"/>
          <w:sz w:val="20"/>
          <w:szCs w:val="20"/>
        </w:rPr>
        <w:t>Palmerston North</w:t>
      </w:r>
      <w:r w:rsidR="004F3DD6">
        <w:rPr>
          <w:rFonts w:ascii="Arial" w:hAnsi="Arial" w:cs="Arial"/>
          <w:bCs/>
          <w:color w:val="808080"/>
          <w:sz w:val="20"/>
          <w:szCs w:val="20"/>
        </w:rPr>
        <w:t xml:space="preserve"> </w:t>
      </w:r>
    </w:p>
    <w:p w14:paraId="762EAD8C" w14:textId="77777777" w:rsidR="00AC3AEB" w:rsidRPr="002824D0" w:rsidRDefault="00AC3AEB" w:rsidP="008F28B1">
      <w:pPr>
        <w:tabs>
          <w:tab w:val="left" w:pos="2880"/>
        </w:tabs>
        <w:spacing w:before="120" w:after="120"/>
        <w:rPr>
          <w:rFonts w:ascii="Arial" w:hAnsi="Arial" w:cs="Arial"/>
          <w:bCs/>
          <w:color w:val="00703C"/>
          <w:sz w:val="20"/>
          <w:szCs w:val="20"/>
        </w:rPr>
      </w:pPr>
      <w:r w:rsidRPr="002824D0">
        <w:rPr>
          <w:rFonts w:ascii="Arial" w:hAnsi="Arial" w:cs="Arial"/>
          <w:bCs/>
          <w:i/>
          <w:iCs/>
          <w:color w:val="00703C"/>
          <w:sz w:val="20"/>
          <w:szCs w:val="20"/>
        </w:rPr>
        <w:t>Reporting to:</w:t>
      </w:r>
      <w:r w:rsidR="002F29A5" w:rsidRPr="002824D0">
        <w:rPr>
          <w:rFonts w:ascii="Arial" w:hAnsi="Arial" w:cs="Arial"/>
          <w:bCs/>
          <w:color w:val="00703C"/>
          <w:sz w:val="20"/>
          <w:szCs w:val="20"/>
        </w:rPr>
        <w:tab/>
      </w:r>
      <w:r w:rsidR="00F87C3B" w:rsidRPr="00F87C3B">
        <w:rPr>
          <w:rFonts w:ascii="Arial" w:hAnsi="Arial" w:cs="Arial"/>
          <w:bCs/>
          <w:color w:val="808080"/>
          <w:sz w:val="20"/>
          <w:szCs w:val="20"/>
        </w:rPr>
        <w:t xml:space="preserve">Manager </w:t>
      </w:r>
      <w:r w:rsidR="00B93E90">
        <w:rPr>
          <w:rFonts w:ascii="Arial" w:hAnsi="Arial" w:cs="Arial"/>
          <w:bCs/>
          <w:color w:val="808080"/>
          <w:sz w:val="20"/>
          <w:szCs w:val="20"/>
        </w:rPr>
        <w:t>Testing</w:t>
      </w:r>
    </w:p>
    <w:p w14:paraId="77C4BDBB" w14:textId="77777777" w:rsidR="00677159" w:rsidRPr="002824D0" w:rsidRDefault="000E363D" w:rsidP="008F28B1">
      <w:pPr>
        <w:tabs>
          <w:tab w:val="left" w:pos="2880"/>
        </w:tabs>
        <w:spacing w:before="120" w:after="120"/>
        <w:rPr>
          <w:rFonts w:ascii="Arial" w:hAnsi="Arial" w:cs="Arial"/>
          <w:bCs/>
          <w:sz w:val="20"/>
          <w:szCs w:val="20"/>
        </w:rPr>
      </w:pPr>
      <w:r w:rsidRPr="002824D0">
        <w:rPr>
          <w:rFonts w:ascii="Arial" w:hAnsi="Arial" w:cs="Arial"/>
          <w:bCs/>
          <w:i/>
          <w:iCs/>
          <w:color w:val="00703C"/>
          <w:sz w:val="20"/>
          <w:szCs w:val="20"/>
        </w:rPr>
        <w:t>Business Unit:</w:t>
      </w:r>
      <w:r w:rsidRPr="002824D0">
        <w:rPr>
          <w:rFonts w:ascii="Arial" w:hAnsi="Arial" w:cs="Arial"/>
          <w:bCs/>
          <w:sz w:val="20"/>
          <w:szCs w:val="20"/>
        </w:rPr>
        <w:tab/>
      </w:r>
      <w:r w:rsidR="00B0697D" w:rsidRPr="002824D0">
        <w:rPr>
          <w:rFonts w:ascii="Arial" w:hAnsi="Arial" w:cs="Arial"/>
          <w:bCs/>
          <w:color w:val="808080"/>
          <w:sz w:val="20"/>
          <w:szCs w:val="20"/>
        </w:rPr>
        <w:t xml:space="preserve">Business </w:t>
      </w:r>
      <w:r w:rsidR="007339B0" w:rsidRPr="002824D0">
        <w:rPr>
          <w:rFonts w:ascii="Arial" w:hAnsi="Arial" w:cs="Arial"/>
          <w:bCs/>
          <w:color w:val="808080"/>
          <w:sz w:val="20"/>
          <w:szCs w:val="20"/>
        </w:rPr>
        <w:t>Information Services</w:t>
      </w:r>
    </w:p>
    <w:p w14:paraId="51AFA219" w14:textId="77777777" w:rsidR="0083106B" w:rsidRPr="002824D0" w:rsidRDefault="0083106B" w:rsidP="008F28B1">
      <w:pPr>
        <w:tabs>
          <w:tab w:val="left" w:pos="2880"/>
        </w:tabs>
        <w:spacing w:before="120" w:after="120"/>
        <w:rPr>
          <w:rFonts w:ascii="Arial" w:hAnsi="Arial" w:cs="Arial"/>
          <w:bCs/>
          <w:color w:val="00703C"/>
          <w:sz w:val="20"/>
          <w:szCs w:val="20"/>
        </w:rPr>
      </w:pPr>
      <w:r w:rsidRPr="002824D0">
        <w:rPr>
          <w:rFonts w:ascii="Arial" w:hAnsi="Arial" w:cs="Arial"/>
          <w:bCs/>
          <w:i/>
          <w:iCs/>
          <w:color w:val="00703C"/>
          <w:sz w:val="20"/>
          <w:szCs w:val="20"/>
        </w:rPr>
        <w:t>Direct Reports:</w:t>
      </w:r>
      <w:r w:rsidRPr="002824D0">
        <w:rPr>
          <w:rFonts w:ascii="Arial" w:hAnsi="Arial" w:cs="Arial"/>
          <w:bCs/>
          <w:color w:val="00703C"/>
          <w:sz w:val="20"/>
          <w:szCs w:val="20"/>
        </w:rPr>
        <w:tab/>
      </w:r>
      <w:r w:rsidR="00A8009E" w:rsidRPr="00457875">
        <w:rPr>
          <w:rFonts w:ascii="Arial" w:hAnsi="Arial" w:cs="Arial"/>
          <w:bCs/>
          <w:color w:val="808080"/>
          <w:sz w:val="20"/>
          <w:szCs w:val="20"/>
        </w:rPr>
        <w:t>Nil</w:t>
      </w:r>
    </w:p>
    <w:p w14:paraId="59EA79F7" w14:textId="77777777" w:rsidR="008F28B1" w:rsidRPr="002824D0" w:rsidRDefault="00AC3AEB" w:rsidP="008F28B1">
      <w:pPr>
        <w:tabs>
          <w:tab w:val="left" w:pos="2880"/>
        </w:tabs>
        <w:spacing w:before="120"/>
        <w:rPr>
          <w:rFonts w:ascii="Arial" w:hAnsi="Arial" w:cs="Arial"/>
          <w:sz w:val="20"/>
          <w:szCs w:val="20"/>
        </w:rPr>
      </w:pPr>
      <w:r w:rsidRPr="002824D0">
        <w:rPr>
          <w:rFonts w:ascii="Arial" w:hAnsi="Arial" w:cs="Arial"/>
          <w:bCs/>
          <w:i/>
          <w:iCs/>
          <w:color w:val="00703C"/>
          <w:sz w:val="20"/>
          <w:szCs w:val="20"/>
        </w:rPr>
        <w:t>Date</w:t>
      </w:r>
      <w:r w:rsidR="00091752">
        <w:rPr>
          <w:rFonts w:ascii="Arial" w:hAnsi="Arial" w:cs="Arial"/>
          <w:bCs/>
          <w:i/>
          <w:iCs/>
          <w:color w:val="00703C"/>
          <w:sz w:val="20"/>
          <w:szCs w:val="20"/>
        </w:rPr>
        <w:t xml:space="preserve"> Last Reviewed</w:t>
      </w:r>
      <w:r w:rsidRPr="002824D0">
        <w:rPr>
          <w:rFonts w:ascii="Arial" w:hAnsi="Arial" w:cs="Arial"/>
          <w:bCs/>
          <w:i/>
          <w:iCs/>
          <w:color w:val="00703C"/>
          <w:sz w:val="20"/>
          <w:szCs w:val="20"/>
        </w:rPr>
        <w:t>:</w:t>
      </w:r>
      <w:r w:rsidRPr="002824D0">
        <w:rPr>
          <w:rFonts w:ascii="Arial" w:hAnsi="Arial" w:cs="Arial"/>
          <w:sz w:val="20"/>
          <w:szCs w:val="20"/>
        </w:rPr>
        <w:tab/>
      </w:r>
      <w:r w:rsidR="00BD028B">
        <w:rPr>
          <w:rFonts w:ascii="Arial" w:hAnsi="Arial" w:cs="Arial"/>
          <w:bCs/>
          <w:color w:val="808080"/>
          <w:sz w:val="20"/>
          <w:szCs w:val="20"/>
        </w:rPr>
        <w:t>March</w:t>
      </w:r>
      <w:r w:rsidR="00091752">
        <w:rPr>
          <w:rFonts w:ascii="Arial" w:hAnsi="Arial" w:cs="Arial"/>
          <w:bCs/>
          <w:color w:val="808080"/>
          <w:sz w:val="20"/>
          <w:szCs w:val="20"/>
        </w:rPr>
        <w:t xml:space="preserve"> 20</w:t>
      </w:r>
      <w:r w:rsidR="00BD028B">
        <w:rPr>
          <w:rFonts w:ascii="Arial" w:hAnsi="Arial" w:cs="Arial"/>
          <w:bCs/>
          <w:color w:val="808080"/>
          <w:sz w:val="20"/>
          <w:szCs w:val="20"/>
        </w:rPr>
        <w:t>23</w:t>
      </w:r>
      <w:r w:rsidR="008F28B1" w:rsidRPr="00892EE6">
        <w:rPr>
          <w:rFonts w:ascii="Arial" w:hAnsi="Arial" w:cs="Arial"/>
          <w:bCs/>
          <w:color w:val="808080"/>
          <w:sz w:val="20"/>
          <w:szCs w:val="20"/>
        </w:rPr>
        <w:cr/>
      </w:r>
      <w:r w:rsidR="007256CC" w:rsidRPr="002824D0">
        <w:rPr>
          <w:rFonts w:ascii="Arial" w:hAnsi="Arial" w:cs="Arial"/>
          <w:sz w:val="20"/>
          <w:szCs w:val="20"/>
        </w:rPr>
        <w:pict w14:anchorId="67931F79">
          <v:rect id="_x0000_i1025" style="width:470.2pt;height:1pt" o:hralign="center" o:hrstd="t" o:hrnoshade="t" o:hr="t" fillcolor="silver" stroked="f"/>
        </w:pict>
      </w:r>
    </w:p>
    <w:p w14:paraId="1355CD41" w14:textId="77777777" w:rsidR="00AC3AEB" w:rsidRPr="002824D0" w:rsidRDefault="0083106B" w:rsidP="0083106B">
      <w:pPr>
        <w:pStyle w:val="Heading3"/>
        <w:spacing w:before="120"/>
        <w:rPr>
          <w:i/>
          <w:color w:val="00703C"/>
          <w:sz w:val="28"/>
          <w:szCs w:val="28"/>
        </w:rPr>
      </w:pPr>
      <w:r w:rsidRPr="002824D0">
        <w:rPr>
          <w:i/>
          <w:color w:val="00703C"/>
          <w:sz w:val="28"/>
          <w:szCs w:val="28"/>
        </w:rPr>
        <w:t>About FMG</w:t>
      </w:r>
    </w:p>
    <w:p w14:paraId="5DAFE5E4" w14:textId="77777777" w:rsidR="00091752" w:rsidRDefault="00091752" w:rsidP="00091752">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40134D45" w14:textId="77777777" w:rsidR="00091752" w:rsidRDefault="00091752" w:rsidP="00091752">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 xml:space="preserve">We’re proudly 100% New Zealand owned and </w:t>
      </w:r>
      <w:proofErr w:type="gramStart"/>
      <w:r>
        <w:rPr>
          <w:rFonts w:ascii="Arial" w:hAnsi="Arial" w:cs="Arial"/>
          <w:b/>
          <w:bCs/>
          <w:i/>
          <w:iCs/>
          <w:color w:val="333333"/>
          <w:sz w:val="20"/>
          <w:szCs w:val="20"/>
          <w:lang w:val="en-NZ"/>
        </w:rPr>
        <w:t>operated</w:t>
      </w:r>
      <w:proofErr w:type="gramEnd"/>
      <w:r>
        <w:rPr>
          <w:rFonts w:ascii="Arial" w:hAnsi="Arial" w:cs="Arial"/>
          <w:b/>
          <w:bCs/>
          <w:i/>
          <w:iCs/>
          <w:color w:val="333333"/>
          <w:sz w:val="20"/>
          <w:szCs w:val="20"/>
          <w:lang w:val="en-NZ"/>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3F882A0E" w14:textId="77777777" w:rsidR="008F28B1" w:rsidRPr="002824D0" w:rsidRDefault="007256CC" w:rsidP="007256CC">
      <w:pPr>
        <w:pStyle w:val="Heading3"/>
        <w:spacing w:before="120"/>
        <w:rPr>
          <w:sz w:val="24"/>
          <w:szCs w:val="24"/>
        </w:rPr>
      </w:pPr>
      <w:r w:rsidRPr="002824D0">
        <w:rPr>
          <w:sz w:val="24"/>
          <w:szCs w:val="24"/>
        </w:rPr>
        <w:pict w14:anchorId="122B61F1">
          <v:rect id="_x0000_i1026" style="width:470.2pt;height:1pt" o:hralign="center" o:hrstd="t" o:hrnoshade="t" o:hr="t" fillcolor="silver" stroked="f"/>
        </w:pict>
      </w:r>
    </w:p>
    <w:p w14:paraId="65C23AB1" w14:textId="77777777" w:rsidR="007E2AAE" w:rsidRPr="002824D0" w:rsidRDefault="007E2AAE" w:rsidP="007E2AAE">
      <w:pPr>
        <w:pStyle w:val="Heading3"/>
        <w:spacing w:before="120"/>
        <w:rPr>
          <w:i/>
          <w:iCs/>
          <w:color w:val="00703C"/>
          <w:sz w:val="28"/>
          <w:szCs w:val="28"/>
        </w:rPr>
      </w:pPr>
      <w:r w:rsidRPr="002824D0">
        <w:rPr>
          <w:i/>
          <w:iCs/>
          <w:color w:val="00703C"/>
          <w:sz w:val="28"/>
          <w:szCs w:val="28"/>
        </w:rPr>
        <w:t>FMG’s Values</w:t>
      </w:r>
    </w:p>
    <w:p w14:paraId="67528FCF" w14:textId="77777777" w:rsidR="007E2AAE" w:rsidRPr="002824D0" w:rsidRDefault="007E2AAE" w:rsidP="007E2AAE">
      <w:pPr>
        <w:tabs>
          <w:tab w:val="left" w:pos="1800"/>
        </w:tabs>
        <w:spacing w:before="120" w:after="120"/>
        <w:jc w:val="both"/>
        <w:rPr>
          <w:rFonts w:ascii="Arial" w:hAnsi="Arial" w:cs="Arial"/>
          <w:color w:val="000000"/>
          <w:sz w:val="20"/>
          <w:szCs w:val="20"/>
        </w:rPr>
      </w:pPr>
      <w:r w:rsidRPr="002824D0">
        <w:rPr>
          <w:rFonts w:ascii="Arial" w:hAnsi="Arial" w:cs="Arial"/>
          <w:color w:val="000000"/>
          <w:sz w:val="20"/>
          <w:szCs w:val="20"/>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810"/>
        <w:gridCol w:w="4810"/>
      </w:tblGrid>
      <w:tr w:rsidR="007E2AAE" w:rsidRPr="005A7720" w14:paraId="21ADA69A" w14:textId="77777777" w:rsidTr="005A7720">
        <w:tc>
          <w:tcPr>
            <w:tcW w:w="4810" w:type="dxa"/>
            <w:shd w:val="clear" w:color="auto" w:fill="auto"/>
          </w:tcPr>
          <w:p w14:paraId="6563ED89" w14:textId="77777777" w:rsidR="007E2AAE" w:rsidRPr="005A7720" w:rsidRDefault="007E2AAE" w:rsidP="005A7720">
            <w:pPr>
              <w:numPr>
                <w:ilvl w:val="0"/>
                <w:numId w:val="2"/>
              </w:numPr>
              <w:tabs>
                <w:tab w:val="left" w:pos="1800"/>
              </w:tabs>
              <w:spacing w:before="120" w:after="120"/>
              <w:rPr>
                <w:rFonts w:ascii="Arial" w:hAnsi="Arial" w:cs="Arial"/>
                <w:color w:val="333333"/>
                <w:sz w:val="20"/>
                <w:szCs w:val="20"/>
              </w:rPr>
            </w:pPr>
            <w:r w:rsidRPr="005A7720">
              <w:rPr>
                <w:rFonts w:ascii="Arial" w:hAnsi="Arial" w:cs="Arial"/>
                <w:color w:val="333333"/>
                <w:sz w:val="20"/>
                <w:szCs w:val="20"/>
              </w:rPr>
              <w:t>Do what’s right</w:t>
            </w:r>
          </w:p>
        </w:tc>
        <w:tc>
          <w:tcPr>
            <w:tcW w:w="4810" w:type="dxa"/>
            <w:shd w:val="clear" w:color="auto" w:fill="auto"/>
          </w:tcPr>
          <w:p w14:paraId="459C8BD8" w14:textId="77777777" w:rsidR="007E2AAE" w:rsidRPr="005A7720" w:rsidRDefault="007E2AAE" w:rsidP="005A7720">
            <w:pPr>
              <w:numPr>
                <w:ilvl w:val="0"/>
                <w:numId w:val="2"/>
              </w:numPr>
              <w:tabs>
                <w:tab w:val="left" w:pos="1800"/>
              </w:tabs>
              <w:spacing w:before="120" w:after="120"/>
              <w:rPr>
                <w:rFonts w:ascii="Arial" w:hAnsi="Arial" w:cs="Arial"/>
                <w:color w:val="333333"/>
                <w:sz w:val="20"/>
                <w:szCs w:val="20"/>
              </w:rPr>
            </w:pPr>
            <w:r w:rsidRPr="005A7720">
              <w:rPr>
                <w:rFonts w:ascii="Arial" w:hAnsi="Arial" w:cs="Arial"/>
                <w:color w:val="333333"/>
                <w:sz w:val="20"/>
                <w:szCs w:val="20"/>
              </w:rPr>
              <w:t>Make it happen</w:t>
            </w:r>
          </w:p>
        </w:tc>
      </w:tr>
      <w:tr w:rsidR="007E2AAE" w:rsidRPr="005A7720" w14:paraId="206AAAEE" w14:textId="77777777" w:rsidTr="005A7720">
        <w:tc>
          <w:tcPr>
            <w:tcW w:w="4810" w:type="dxa"/>
            <w:shd w:val="clear" w:color="auto" w:fill="auto"/>
          </w:tcPr>
          <w:p w14:paraId="1DDD2037" w14:textId="77777777" w:rsidR="007E2AAE" w:rsidRPr="005A7720" w:rsidRDefault="007E2AAE" w:rsidP="005A7720">
            <w:pPr>
              <w:numPr>
                <w:ilvl w:val="0"/>
                <w:numId w:val="2"/>
              </w:numPr>
              <w:tabs>
                <w:tab w:val="left" w:pos="1800"/>
              </w:tabs>
              <w:spacing w:before="120"/>
              <w:ind w:left="714" w:hanging="357"/>
              <w:rPr>
                <w:rFonts w:ascii="Arial" w:hAnsi="Arial" w:cs="Arial"/>
                <w:color w:val="333333"/>
                <w:sz w:val="20"/>
                <w:szCs w:val="20"/>
              </w:rPr>
            </w:pPr>
            <w:r w:rsidRPr="005A7720">
              <w:rPr>
                <w:rFonts w:ascii="Arial" w:hAnsi="Arial" w:cs="Arial"/>
                <w:color w:val="333333"/>
                <w:sz w:val="20"/>
                <w:szCs w:val="20"/>
              </w:rPr>
              <w:t>We’re in it together</w:t>
            </w:r>
          </w:p>
        </w:tc>
        <w:tc>
          <w:tcPr>
            <w:tcW w:w="4810" w:type="dxa"/>
            <w:shd w:val="clear" w:color="auto" w:fill="auto"/>
          </w:tcPr>
          <w:p w14:paraId="47298F48" w14:textId="77777777" w:rsidR="007E2AAE" w:rsidRPr="005A7720" w:rsidRDefault="007E2AAE" w:rsidP="005A7720">
            <w:pPr>
              <w:numPr>
                <w:ilvl w:val="0"/>
                <w:numId w:val="2"/>
              </w:numPr>
              <w:tabs>
                <w:tab w:val="left" w:pos="1800"/>
              </w:tabs>
              <w:spacing w:before="120"/>
              <w:ind w:left="714" w:hanging="357"/>
              <w:rPr>
                <w:rFonts w:ascii="Arial" w:hAnsi="Arial" w:cs="Arial"/>
                <w:color w:val="333333"/>
                <w:sz w:val="20"/>
                <w:szCs w:val="20"/>
              </w:rPr>
            </w:pPr>
            <w:r w:rsidRPr="005A7720">
              <w:rPr>
                <w:rFonts w:ascii="Arial" w:hAnsi="Arial" w:cs="Arial"/>
                <w:color w:val="333333"/>
                <w:sz w:val="20"/>
                <w:szCs w:val="20"/>
              </w:rPr>
              <w:t>Proud of who we are</w:t>
            </w:r>
          </w:p>
        </w:tc>
      </w:tr>
    </w:tbl>
    <w:p w14:paraId="372C23E9" w14:textId="77777777" w:rsidR="007E2AAE" w:rsidRPr="002824D0" w:rsidRDefault="007256CC" w:rsidP="007E2AAE">
      <w:pPr>
        <w:pStyle w:val="Heading3"/>
        <w:spacing w:before="120"/>
        <w:rPr>
          <w:sz w:val="24"/>
          <w:szCs w:val="24"/>
        </w:rPr>
      </w:pPr>
      <w:r w:rsidRPr="002824D0">
        <w:rPr>
          <w:sz w:val="24"/>
          <w:szCs w:val="24"/>
        </w:rPr>
        <w:pict w14:anchorId="25590D21">
          <v:rect id="_x0000_i1027" style="width:470.2pt;height:1pt" o:hralign="center" o:hrstd="t" o:hrnoshade="t" o:hr="t" fillcolor="silver" stroked="f"/>
        </w:pict>
      </w:r>
    </w:p>
    <w:p w14:paraId="336A6502" w14:textId="77777777" w:rsidR="007E2AAE" w:rsidRPr="002824D0" w:rsidRDefault="007E2AAE" w:rsidP="007E2AAE">
      <w:pPr>
        <w:pStyle w:val="Heading3"/>
        <w:spacing w:before="120"/>
        <w:rPr>
          <w:i/>
          <w:iCs/>
          <w:color w:val="00703C"/>
          <w:sz w:val="28"/>
          <w:szCs w:val="28"/>
        </w:rPr>
      </w:pPr>
      <w:r w:rsidRPr="002824D0">
        <w:rPr>
          <w:i/>
          <w:iCs/>
          <w:color w:val="00703C"/>
          <w:sz w:val="28"/>
          <w:szCs w:val="28"/>
        </w:rPr>
        <w:t>Work Environment</w:t>
      </w:r>
    </w:p>
    <w:p w14:paraId="13B1BC85" w14:textId="77777777" w:rsidR="007E2AAE" w:rsidRPr="002824D0" w:rsidRDefault="007E2AAE" w:rsidP="007E2AAE">
      <w:pPr>
        <w:tabs>
          <w:tab w:val="left" w:pos="1800"/>
        </w:tabs>
        <w:spacing w:before="120" w:after="120"/>
        <w:jc w:val="both"/>
        <w:rPr>
          <w:rFonts w:ascii="Arial" w:hAnsi="Arial" w:cs="Arial"/>
          <w:sz w:val="20"/>
          <w:szCs w:val="20"/>
        </w:rPr>
      </w:pPr>
      <w:r w:rsidRPr="002824D0">
        <w:rPr>
          <w:rFonts w:ascii="Arial" w:hAnsi="Arial" w:cs="Arial"/>
          <w:sz w:val="20"/>
          <w:szCs w:val="20"/>
        </w:rPr>
        <w:t>We strive to provide an environment that promotes and fosters achievement. We place importance on career development and training to give our people the tools they need to succeed.</w:t>
      </w:r>
    </w:p>
    <w:p w14:paraId="2499F609" w14:textId="77777777" w:rsidR="007E2AAE" w:rsidRDefault="007E2AAE" w:rsidP="007E2AAE">
      <w:pPr>
        <w:tabs>
          <w:tab w:val="left" w:pos="1800"/>
        </w:tabs>
        <w:spacing w:before="120" w:after="120"/>
        <w:jc w:val="both"/>
        <w:rPr>
          <w:rFonts w:ascii="Arial" w:hAnsi="Arial" w:cs="Arial"/>
          <w:sz w:val="20"/>
          <w:szCs w:val="20"/>
        </w:rPr>
      </w:pPr>
      <w:r w:rsidRPr="002824D0">
        <w:rPr>
          <w:rFonts w:ascii="Arial" w:hAnsi="Arial" w:cs="Arial"/>
          <w:sz w:val="20"/>
          <w:szCs w:val="20"/>
        </w:rPr>
        <w:t>The Business Information Services</w:t>
      </w:r>
      <w:r w:rsidR="00BF0CAD">
        <w:rPr>
          <w:rFonts w:ascii="Arial" w:hAnsi="Arial" w:cs="Arial"/>
          <w:sz w:val="20"/>
          <w:szCs w:val="20"/>
        </w:rPr>
        <w:t xml:space="preserve"> (BIS)</w:t>
      </w:r>
      <w:r w:rsidRPr="002824D0">
        <w:rPr>
          <w:rFonts w:ascii="Arial" w:hAnsi="Arial" w:cs="Arial"/>
          <w:sz w:val="20"/>
          <w:szCs w:val="20"/>
        </w:rPr>
        <w:t xml:space="preserve"> team culture is based on open and honest communication, where authority and accountability are clear. Both challenges and opportunities are shared to bring about delivering the best solution, whilst improving FMG’s core capabilities in information management practices.</w:t>
      </w:r>
    </w:p>
    <w:p w14:paraId="41808831" w14:textId="77777777" w:rsidR="00091752" w:rsidRDefault="00091752" w:rsidP="007E2AAE">
      <w:pPr>
        <w:tabs>
          <w:tab w:val="left" w:pos="1800"/>
        </w:tabs>
        <w:spacing w:before="120" w:after="120"/>
        <w:jc w:val="both"/>
        <w:rPr>
          <w:rFonts w:ascii="Arial" w:hAnsi="Arial" w:cs="Arial"/>
          <w:sz w:val="20"/>
          <w:szCs w:val="20"/>
        </w:rPr>
      </w:pPr>
      <w:r w:rsidRPr="002824D0">
        <w:pict w14:anchorId="645975C4">
          <v:rect id="_x0000_i1028" style="width:470.2pt;height:1pt" o:hralign="center" o:hrstd="t" o:hrnoshade="t" o:hr="t" fillcolor="silver" stroked="f"/>
        </w:pict>
      </w:r>
    </w:p>
    <w:p w14:paraId="7AF5A03B" w14:textId="77777777" w:rsidR="00C1744E" w:rsidRPr="002824D0" w:rsidRDefault="00C1744E" w:rsidP="00C1744E">
      <w:pPr>
        <w:pStyle w:val="Heading3"/>
        <w:spacing w:before="120"/>
        <w:rPr>
          <w:i/>
          <w:iCs/>
          <w:color w:val="00703C"/>
          <w:sz w:val="28"/>
          <w:szCs w:val="28"/>
        </w:rPr>
      </w:pPr>
      <w:r w:rsidRPr="002824D0">
        <w:rPr>
          <w:i/>
          <w:iCs/>
          <w:color w:val="00703C"/>
          <w:sz w:val="28"/>
          <w:szCs w:val="28"/>
        </w:rPr>
        <w:t>Purpose</w:t>
      </w:r>
      <w:r w:rsidR="00EE20C9" w:rsidRPr="002824D0">
        <w:rPr>
          <w:i/>
          <w:iCs/>
          <w:color w:val="00703C"/>
          <w:sz w:val="28"/>
          <w:szCs w:val="28"/>
        </w:rPr>
        <w:t xml:space="preserve"> of the role</w:t>
      </w:r>
    </w:p>
    <w:p w14:paraId="3C10EEDF" w14:textId="77777777" w:rsidR="005F02DF" w:rsidRDefault="00FD2F21" w:rsidP="005F02DF">
      <w:pPr>
        <w:tabs>
          <w:tab w:val="left" w:pos="1800"/>
        </w:tabs>
        <w:spacing w:before="120" w:after="120"/>
        <w:jc w:val="both"/>
        <w:rPr>
          <w:rFonts w:ascii="Arial" w:hAnsi="Arial" w:cs="Arial"/>
          <w:sz w:val="20"/>
          <w:szCs w:val="20"/>
        </w:rPr>
      </w:pPr>
      <w:r>
        <w:rPr>
          <w:rFonts w:ascii="Arial" w:hAnsi="Arial" w:cs="Arial"/>
          <w:sz w:val="20"/>
          <w:szCs w:val="20"/>
        </w:rPr>
        <w:t>T</w:t>
      </w:r>
      <w:r w:rsidR="00A718B9">
        <w:rPr>
          <w:rFonts w:ascii="Arial" w:hAnsi="Arial" w:cs="Arial"/>
          <w:sz w:val="20"/>
          <w:szCs w:val="20"/>
        </w:rPr>
        <w:t xml:space="preserve">he Test Analyst </w:t>
      </w:r>
      <w:r>
        <w:rPr>
          <w:rFonts w:ascii="Arial" w:hAnsi="Arial" w:cs="Arial"/>
          <w:sz w:val="20"/>
          <w:szCs w:val="20"/>
        </w:rPr>
        <w:t>works closely with key internal</w:t>
      </w:r>
      <w:r w:rsidR="00970E89">
        <w:rPr>
          <w:rFonts w:ascii="Arial" w:hAnsi="Arial" w:cs="Arial"/>
          <w:sz w:val="20"/>
          <w:szCs w:val="20"/>
        </w:rPr>
        <w:t xml:space="preserve"> </w:t>
      </w:r>
      <w:r w:rsidR="00970E89" w:rsidRPr="00DD5204">
        <w:rPr>
          <w:rFonts w:ascii="Arial" w:hAnsi="Arial" w:cs="Arial"/>
          <w:sz w:val="20"/>
          <w:szCs w:val="20"/>
        </w:rPr>
        <w:t>and external</w:t>
      </w:r>
      <w:r>
        <w:rPr>
          <w:rFonts w:ascii="Arial" w:hAnsi="Arial" w:cs="Arial"/>
          <w:sz w:val="20"/>
          <w:szCs w:val="20"/>
        </w:rPr>
        <w:t xml:space="preserve"> stakeholders </w:t>
      </w:r>
      <w:r w:rsidR="005F02DF">
        <w:rPr>
          <w:rFonts w:ascii="Arial" w:hAnsi="Arial" w:cs="Arial"/>
          <w:sz w:val="20"/>
          <w:szCs w:val="20"/>
        </w:rPr>
        <w:t>to</w:t>
      </w:r>
      <w:r w:rsidR="005F02DF" w:rsidRPr="00BD028B">
        <w:rPr>
          <w:rFonts w:ascii="Arial" w:hAnsi="Arial" w:cs="Arial"/>
          <w:sz w:val="20"/>
          <w:szCs w:val="20"/>
        </w:rPr>
        <w:t xml:space="preserve"> ensure that software applications meet </w:t>
      </w:r>
      <w:r w:rsidR="005F02DF">
        <w:rPr>
          <w:rFonts w:ascii="Arial" w:hAnsi="Arial" w:cs="Arial"/>
          <w:sz w:val="20"/>
          <w:szCs w:val="20"/>
        </w:rPr>
        <w:t>s</w:t>
      </w:r>
      <w:r w:rsidR="005F02DF" w:rsidRPr="005F02DF">
        <w:rPr>
          <w:rFonts w:ascii="Arial" w:hAnsi="Arial" w:cs="Arial"/>
          <w:sz w:val="20"/>
          <w:szCs w:val="20"/>
        </w:rPr>
        <w:t xml:space="preserve">pecified or unspecified requirements and </w:t>
      </w:r>
      <w:r w:rsidR="00DD5204">
        <w:rPr>
          <w:rFonts w:ascii="Arial" w:hAnsi="Arial" w:cs="Arial"/>
          <w:sz w:val="20"/>
          <w:szCs w:val="20"/>
        </w:rPr>
        <w:t>outputs</w:t>
      </w:r>
      <w:r w:rsidR="00970E89">
        <w:rPr>
          <w:rFonts w:ascii="Arial" w:hAnsi="Arial" w:cs="Arial"/>
          <w:sz w:val="20"/>
          <w:szCs w:val="20"/>
        </w:rPr>
        <w:t xml:space="preserve"> </w:t>
      </w:r>
      <w:r w:rsidR="005F02DF" w:rsidRPr="00BD028B">
        <w:rPr>
          <w:rFonts w:ascii="Arial" w:hAnsi="Arial" w:cs="Arial"/>
          <w:sz w:val="20"/>
          <w:szCs w:val="20"/>
        </w:rPr>
        <w:t xml:space="preserve">are of </w:t>
      </w:r>
      <w:r w:rsidR="00964C35">
        <w:rPr>
          <w:rFonts w:ascii="Arial" w:hAnsi="Arial" w:cs="Arial"/>
          <w:sz w:val="20"/>
          <w:szCs w:val="20"/>
        </w:rPr>
        <w:t xml:space="preserve">a </w:t>
      </w:r>
      <w:r w:rsidR="005F02DF" w:rsidRPr="00BD028B">
        <w:rPr>
          <w:rFonts w:ascii="Arial" w:hAnsi="Arial" w:cs="Arial"/>
          <w:sz w:val="20"/>
          <w:szCs w:val="20"/>
        </w:rPr>
        <w:t>high quality</w:t>
      </w:r>
      <w:r w:rsidR="00964C35">
        <w:rPr>
          <w:rFonts w:ascii="Arial" w:hAnsi="Arial" w:cs="Arial"/>
          <w:sz w:val="20"/>
          <w:szCs w:val="20"/>
        </w:rPr>
        <w:t>,</w:t>
      </w:r>
      <w:r w:rsidR="005F02DF" w:rsidRPr="00BD028B">
        <w:rPr>
          <w:rFonts w:ascii="Arial" w:hAnsi="Arial" w:cs="Arial"/>
          <w:sz w:val="20"/>
          <w:szCs w:val="20"/>
        </w:rPr>
        <w:t xml:space="preserve"> by planning and executing tests,</w:t>
      </w:r>
      <w:r w:rsidR="005F02DF">
        <w:rPr>
          <w:rFonts w:ascii="Arial" w:hAnsi="Arial" w:cs="Arial"/>
          <w:sz w:val="20"/>
          <w:szCs w:val="20"/>
        </w:rPr>
        <w:t xml:space="preserve"> preventing,</w:t>
      </w:r>
      <w:r w:rsidR="005F02DF" w:rsidRPr="00BD028B">
        <w:rPr>
          <w:rFonts w:ascii="Arial" w:hAnsi="Arial" w:cs="Arial"/>
          <w:sz w:val="20"/>
          <w:szCs w:val="20"/>
        </w:rPr>
        <w:t xml:space="preserve"> identifying, and tracking defects, and continuously improving the testing</w:t>
      </w:r>
      <w:r w:rsidR="005F02DF">
        <w:rPr>
          <w:rFonts w:ascii="Arial" w:hAnsi="Arial" w:cs="Arial"/>
          <w:sz w:val="20"/>
          <w:szCs w:val="20"/>
        </w:rPr>
        <w:t xml:space="preserve"> practice. </w:t>
      </w:r>
    </w:p>
    <w:p w14:paraId="70A8A92A" w14:textId="77777777" w:rsidR="00FD2F21" w:rsidRDefault="00FD2F21" w:rsidP="002B11AE">
      <w:pPr>
        <w:tabs>
          <w:tab w:val="left" w:pos="1800"/>
        </w:tabs>
        <w:spacing w:before="120" w:after="120"/>
        <w:jc w:val="both"/>
        <w:rPr>
          <w:rFonts w:ascii="Arial" w:hAnsi="Arial" w:cs="Arial"/>
          <w:sz w:val="20"/>
          <w:szCs w:val="20"/>
        </w:rPr>
      </w:pPr>
    </w:p>
    <w:p w14:paraId="116EAD64" w14:textId="77777777" w:rsidR="00674C5E" w:rsidRPr="002824D0" w:rsidRDefault="007256CC" w:rsidP="002B11AE">
      <w:pPr>
        <w:tabs>
          <w:tab w:val="left" w:pos="1800"/>
        </w:tabs>
        <w:spacing w:before="120" w:after="120"/>
        <w:jc w:val="both"/>
        <w:rPr>
          <w:rFonts w:ascii="Arial" w:hAnsi="Arial" w:cs="Arial"/>
        </w:rPr>
      </w:pPr>
      <w:r w:rsidRPr="002824D0">
        <w:rPr>
          <w:rFonts w:ascii="Arial" w:hAnsi="Arial" w:cs="Arial"/>
        </w:rPr>
        <w:pict w14:anchorId="5707C4AE">
          <v:rect id="_x0000_i1029" style="width:470.2pt;height:1pt" o:hralign="center" o:hrstd="t" o:hrnoshade="t" o:hr="t" fillcolor="silver" stroked="f"/>
        </w:pict>
      </w:r>
    </w:p>
    <w:p w14:paraId="5DFE95FD" w14:textId="77777777" w:rsidR="008A5F2F" w:rsidRPr="00EE4574" w:rsidRDefault="00674C5E" w:rsidP="00EE4574">
      <w:pPr>
        <w:pStyle w:val="Heading3"/>
        <w:spacing w:before="120"/>
        <w:rPr>
          <w:i/>
          <w:iCs/>
          <w:color w:val="00703C"/>
          <w:sz w:val="28"/>
          <w:szCs w:val="28"/>
        </w:rPr>
      </w:pPr>
      <w:r w:rsidRPr="002824D0">
        <w:rPr>
          <w:i/>
          <w:iCs/>
          <w:color w:val="00703C"/>
          <w:sz w:val="28"/>
          <w:szCs w:val="28"/>
        </w:rPr>
        <w:lastRenderedPageBreak/>
        <w:t>Key Res</w:t>
      </w:r>
      <w:r w:rsidR="00271172" w:rsidRPr="002824D0">
        <w:rPr>
          <w:i/>
          <w:iCs/>
          <w:color w:val="00703C"/>
          <w:sz w:val="28"/>
          <w:szCs w:val="28"/>
        </w:rPr>
        <w:t>ponsibilities</w:t>
      </w: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5B3839" w:rsidRPr="005A7720" w14:paraId="3547FB50" w14:textId="77777777" w:rsidTr="005A7720">
        <w:trPr>
          <w:tblHeader/>
        </w:trPr>
        <w:tc>
          <w:tcPr>
            <w:tcW w:w="2579" w:type="dxa"/>
            <w:shd w:val="clear" w:color="auto" w:fill="00703C"/>
          </w:tcPr>
          <w:p w14:paraId="0ACD01C0" w14:textId="77777777" w:rsidR="005B3839" w:rsidRPr="005A7720" w:rsidRDefault="00BC6860" w:rsidP="005A7720">
            <w:pPr>
              <w:tabs>
                <w:tab w:val="left" w:pos="1800"/>
              </w:tabs>
              <w:spacing w:before="60" w:afterLines="80" w:after="192"/>
              <w:jc w:val="both"/>
              <w:rPr>
                <w:rFonts w:ascii="Arial" w:hAnsi="Arial" w:cs="Arial"/>
                <w:bCs/>
                <w:color w:val="FFFFFF"/>
                <w:sz w:val="22"/>
                <w:szCs w:val="22"/>
              </w:rPr>
            </w:pPr>
            <w:r w:rsidRPr="005A7720">
              <w:rPr>
                <w:rFonts w:ascii="Arial" w:hAnsi="Arial" w:cs="Arial"/>
                <w:bCs/>
                <w:color w:val="FFFFFF"/>
                <w:sz w:val="22"/>
                <w:szCs w:val="22"/>
              </w:rPr>
              <w:t>Area</w:t>
            </w:r>
          </w:p>
        </w:tc>
        <w:tc>
          <w:tcPr>
            <w:tcW w:w="7069" w:type="dxa"/>
            <w:shd w:val="clear" w:color="auto" w:fill="00703C"/>
          </w:tcPr>
          <w:p w14:paraId="75C8D95F" w14:textId="77777777" w:rsidR="005B3839" w:rsidRPr="005A7720" w:rsidRDefault="00BC6860" w:rsidP="005A7720">
            <w:pPr>
              <w:tabs>
                <w:tab w:val="left" w:pos="1800"/>
              </w:tabs>
              <w:spacing w:before="60" w:afterLines="80" w:after="192"/>
              <w:jc w:val="both"/>
              <w:rPr>
                <w:rFonts w:ascii="Arial" w:hAnsi="Arial" w:cs="Arial"/>
                <w:bCs/>
                <w:color w:val="FFFFFF"/>
                <w:sz w:val="22"/>
                <w:szCs w:val="22"/>
              </w:rPr>
            </w:pPr>
            <w:r w:rsidRPr="005A7720">
              <w:rPr>
                <w:rFonts w:ascii="Arial" w:hAnsi="Arial" w:cs="Arial"/>
                <w:bCs/>
                <w:color w:val="FFFFFF"/>
                <w:sz w:val="22"/>
                <w:szCs w:val="22"/>
              </w:rPr>
              <w:t>Responsibilities</w:t>
            </w:r>
          </w:p>
        </w:tc>
      </w:tr>
      <w:tr w:rsidR="005B3839" w:rsidRPr="005A7720" w14:paraId="1078741C" w14:textId="77777777" w:rsidTr="005A7720">
        <w:tc>
          <w:tcPr>
            <w:tcW w:w="2579" w:type="dxa"/>
            <w:shd w:val="clear" w:color="auto" w:fill="auto"/>
          </w:tcPr>
          <w:p w14:paraId="2580F1D3" w14:textId="77777777" w:rsidR="005B3839" w:rsidRPr="005A7720" w:rsidRDefault="00CE252A" w:rsidP="005A7720">
            <w:pPr>
              <w:tabs>
                <w:tab w:val="num" w:pos="426"/>
                <w:tab w:val="left" w:pos="1800"/>
              </w:tabs>
              <w:spacing w:before="60" w:afterLines="80" w:after="192"/>
              <w:rPr>
                <w:rFonts w:ascii="Arial" w:hAnsi="Arial" w:cs="Arial"/>
                <w:color w:val="00703C"/>
                <w:sz w:val="20"/>
                <w:szCs w:val="20"/>
              </w:rPr>
            </w:pPr>
            <w:r w:rsidRPr="005A7720">
              <w:rPr>
                <w:rFonts w:ascii="Arial" w:hAnsi="Arial" w:cs="Arial"/>
                <w:color w:val="00703C"/>
                <w:sz w:val="20"/>
                <w:szCs w:val="20"/>
              </w:rPr>
              <w:t>Testing</w:t>
            </w:r>
          </w:p>
        </w:tc>
        <w:tc>
          <w:tcPr>
            <w:tcW w:w="7069" w:type="dxa"/>
            <w:shd w:val="clear" w:color="auto" w:fill="FFFFFF"/>
          </w:tcPr>
          <w:p w14:paraId="5EC9E33F" w14:textId="77777777" w:rsidR="00250D91" w:rsidRPr="00250D91"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Selects appropriate testing approach, including manual and automated testing (with emphasis on automated testing, where applicable)</w:t>
            </w:r>
          </w:p>
          <w:p w14:paraId="021FDF8D" w14:textId="77777777" w:rsidR="00250D91" w:rsidRPr="00250D91"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 xml:space="preserve">Participates in requirement, </w:t>
            </w:r>
            <w:r w:rsidR="005F02DF" w:rsidRPr="00250D91">
              <w:rPr>
                <w:rFonts w:ascii="Arial" w:hAnsi="Arial" w:cs="Arial"/>
                <w:sz w:val="20"/>
                <w:szCs w:val="20"/>
              </w:rPr>
              <w:t>design,</w:t>
            </w:r>
            <w:r w:rsidRPr="00250D91">
              <w:rPr>
                <w:rFonts w:ascii="Arial" w:hAnsi="Arial" w:cs="Arial"/>
                <w:sz w:val="20"/>
                <w:szCs w:val="20"/>
              </w:rPr>
              <w:t xml:space="preserve"> and specification reviews, and uses this information to design test plans and test c</w:t>
            </w:r>
            <w:r w:rsidR="005F02DF">
              <w:rPr>
                <w:rFonts w:ascii="Arial" w:hAnsi="Arial" w:cs="Arial"/>
                <w:sz w:val="20"/>
                <w:szCs w:val="20"/>
              </w:rPr>
              <w:t>ases</w:t>
            </w:r>
          </w:p>
          <w:p w14:paraId="1BCFDAC6" w14:textId="77777777" w:rsidR="00250D91" w:rsidRPr="00250D91"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 xml:space="preserve">Performs testing activities across all stages and iterations of product, </w:t>
            </w:r>
            <w:r w:rsidR="005F02DF" w:rsidRPr="00250D91">
              <w:rPr>
                <w:rFonts w:ascii="Arial" w:hAnsi="Arial" w:cs="Arial"/>
                <w:sz w:val="20"/>
                <w:szCs w:val="20"/>
              </w:rPr>
              <w:t>systems,</w:t>
            </w:r>
            <w:r w:rsidRPr="00250D91">
              <w:rPr>
                <w:rFonts w:ascii="Arial" w:hAnsi="Arial" w:cs="Arial"/>
                <w:sz w:val="20"/>
                <w:szCs w:val="20"/>
              </w:rPr>
              <w:t xml:space="preserve"> and service development</w:t>
            </w:r>
          </w:p>
          <w:p w14:paraId="10089A67" w14:textId="77777777" w:rsidR="00250D91" w:rsidRPr="00250D91"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 xml:space="preserve">Adopts and adapts appropriate testing methods, automated </w:t>
            </w:r>
            <w:r w:rsidR="005F02DF" w:rsidRPr="00250D91">
              <w:rPr>
                <w:rFonts w:ascii="Arial" w:hAnsi="Arial" w:cs="Arial"/>
                <w:sz w:val="20"/>
                <w:szCs w:val="20"/>
              </w:rPr>
              <w:t>tools,</w:t>
            </w:r>
            <w:r w:rsidRPr="00250D91">
              <w:rPr>
                <w:rFonts w:ascii="Arial" w:hAnsi="Arial" w:cs="Arial"/>
                <w:sz w:val="20"/>
                <w:szCs w:val="20"/>
              </w:rPr>
              <w:t xml:space="preserve"> and techniques to solve problems in tools and testing approaches</w:t>
            </w:r>
          </w:p>
          <w:p w14:paraId="35181BF0" w14:textId="77777777" w:rsidR="00250D91" w:rsidRPr="00250D91"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Collaborates across parties involved in product, systems or service design and development to enable comprehensive test coverage</w:t>
            </w:r>
          </w:p>
          <w:p w14:paraId="78F49AB4" w14:textId="77777777" w:rsidR="00250D91" w:rsidRPr="00250D91"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Identifies improvements in requirements, design or specification processes to increase the effectiveness and efficiency of testing</w:t>
            </w:r>
          </w:p>
          <w:p w14:paraId="5ADFE765" w14:textId="77777777" w:rsidR="00250D91" w:rsidRPr="00250D91"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 xml:space="preserve">Analyses and reports on test activities, results, </w:t>
            </w:r>
            <w:r w:rsidR="005F02DF" w:rsidRPr="00250D91">
              <w:rPr>
                <w:rFonts w:ascii="Arial" w:hAnsi="Arial" w:cs="Arial"/>
                <w:sz w:val="20"/>
                <w:szCs w:val="20"/>
              </w:rPr>
              <w:t>issues,</w:t>
            </w:r>
            <w:r w:rsidRPr="00250D91">
              <w:rPr>
                <w:rFonts w:ascii="Arial" w:hAnsi="Arial" w:cs="Arial"/>
                <w:sz w:val="20"/>
                <w:szCs w:val="20"/>
              </w:rPr>
              <w:t xml:space="preserve"> and risks, including the work of others</w:t>
            </w:r>
          </w:p>
          <w:p w14:paraId="5ABCFF35" w14:textId="77777777" w:rsidR="00250D91" w:rsidRPr="00250D91"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Measures and monitors application of standards for testing. Assesses risks and takes preventative action</w:t>
            </w:r>
          </w:p>
          <w:p w14:paraId="1F977537" w14:textId="77777777" w:rsidR="000B28AF" w:rsidRPr="005F6FFE" w:rsidRDefault="00250D91" w:rsidP="00250D91">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250D91">
              <w:rPr>
                <w:rFonts w:ascii="Arial" w:hAnsi="Arial" w:cs="Arial"/>
                <w:sz w:val="20"/>
                <w:szCs w:val="20"/>
              </w:rPr>
              <w:t>Identifies improvements and contributes to the development of</w:t>
            </w:r>
            <w:r>
              <w:rPr>
                <w:rFonts w:ascii="Arial" w:hAnsi="Arial" w:cs="Arial"/>
                <w:sz w:val="20"/>
                <w:szCs w:val="20"/>
              </w:rPr>
              <w:t xml:space="preserve"> </w:t>
            </w:r>
            <w:proofErr w:type="spellStart"/>
            <w:r>
              <w:rPr>
                <w:rFonts w:ascii="Arial" w:hAnsi="Arial" w:cs="Arial"/>
                <w:sz w:val="20"/>
                <w:szCs w:val="20"/>
              </w:rPr>
              <w:t>o</w:t>
            </w:r>
            <w:r w:rsidRPr="00250D91">
              <w:rPr>
                <w:rFonts w:ascii="Arial" w:hAnsi="Arial" w:cs="Arial"/>
                <w:sz w:val="20"/>
                <w:szCs w:val="20"/>
              </w:rPr>
              <w:t>rganisational</w:t>
            </w:r>
            <w:proofErr w:type="spellEnd"/>
            <w:r w:rsidRPr="00250D91">
              <w:rPr>
                <w:rFonts w:ascii="Arial" w:hAnsi="Arial" w:cs="Arial"/>
                <w:sz w:val="20"/>
                <w:szCs w:val="20"/>
              </w:rPr>
              <w:t xml:space="preserve"> policies, standards, and guidelines for testing</w:t>
            </w:r>
          </w:p>
        </w:tc>
      </w:tr>
      <w:tr w:rsidR="005B3839" w:rsidRPr="005A7720" w14:paraId="1BAC3535" w14:textId="77777777" w:rsidTr="005A7720">
        <w:tc>
          <w:tcPr>
            <w:tcW w:w="2579" w:type="dxa"/>
            <w:shd w:val="clear" w:color="auto" w:fill="auto"/>
          </w:tcPr>
          <w:p w14:paraId="780B0154" w14:textId="77777777" w:rsidR="005B3839" w:rsidRPr="005A7720" w:rsidRDefault="00CE252A" w:rsidP="005A7720">
            <w:pPr>
              <w:tabs>
                <w:tab w:val="num" w:pos="426"/>
                <w:tab w:val="left" w:pos="1800"/>
              </w:tabs>
              <w:spacing w:before="60" w:afterLines="80" w:after="192"/>
              <w:rPr>
                <w:rFonts w:ascii="Arial" w:hAnsi="Arial" w:cs="Arial"/>
                <w:color w:val="00703C"/>
                <w:sz w:val="20"/>
                <w:szCs w:val="20"/>
              </w:rPr>
            </w:pPr>
            <w:r w:rsidRPr="005A7720">
              <w:rPr>
                <w:rFonts w:ascii="Arial" w:hAnsi="Arial" w:cs="Arial"/>
                <w:color w:val="00703C"/>
                <w:sz w:val="20"/>
                <w:szCs w:val="20"/>
              </w:rPr>
              <w:t>Definition and Application of Technical Standards</w:t>
            </w:r>
          </w:p>
        </w:tc>
        <w:tc>
          <w:tcPr>
            <w:tcW w:w="7069" w:type="dxa"/>
            <w:shd w:val="clear" w:color="auto" w:fill="FFFFFF"/>
          </w:tcPr>
          <w:p w14:paraId="593EE555" w14:textId="77777777" w:rsidR="00CE252A" w:rsidRDefault="00CE252A" w:rsidP="005A7720">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Assist</w:t>
            </w:r>
            <w:r w:rsidR="00D730E2">
              <w:rPr>
                <w:rFonts w:ascii="Arial" w:hAnsi="Arial" w:cs="Arial"/>
                <w:sz w:val="20"/>
                <w:szCs w:val="20"/>
              </w:rPr>
              <w:t>s</w:t>
            </w:r>
            <w:r w:rsidRPr="005A7720">
              <w:rPr>
                <w:rFonts w:ascii="Arial" w:hAnsi="Arial" w:cs="Arial"/>
                <w:sz w:val="20"/>
                <w:szCs w:val="20"/>
              </w:rPr>
              <w:t xml:space="preserve"> with the development and promotion of</w:t>
            </w:r>
            <w:r w:rsidR="00632609" w:rsidRPr="005A7720">
              <w:rPr>
                <w:rFonts w:ascii="Arial" w:hAnsi="Arial" w:cs="Arial"/>
                <w:sz w:val="20"/>
                <w:szCs w:val="20"/>
              </w:rPr>
              <w:t xml:space="preserve"> </w:t>
            </w:r>
            <w:r w:rsidR="00D730E2">
              <w:rPr>
                <w:rFonts w:ascii="Arial" w:hAnsi="Arial" w:cs="Arial"/>
                <w:sz w:val="20"/>
                <w:szCs w:val="20"/>
              </w:rPr>
              <w:t>Quality</w:t>
            </w:r>
            <w:r w:rsidR="00632609" w:rsidRPr="005A7720">
              <w:rPr>
                <w:rFonts w:ascii="Arial" w:hAnsi="Arial" w:cs="Arial"/>
                <w:sz w:val="20"/>
                <w:szCs w:val="20"/>
              </w:rPr>
              <w:t xml:space="preserve"> </w:t>
            </w:r>
            <w:r w:rsidR="00D730E2">
              <w:rPr>
                <w:rFonts w:ascii="Arial" w:hAnsi="Arial" w:cs="Arial"/>
                <w:sz w:val="20"/>
                <w:szCs w:val="20"/>
              </w:rPr>
              <w:t>S</w:t>
            </w:r>
            <w:r w:rsidRPr="005A7720">
              <w:rPr>
                <w:rFonts w:ascii="Arial" w:hAnsi="Arial" w:cs="Arial"/>
                <w:sz w:val="20"/>
                <w:szCs w:val="20"/>
              </w:rPr>
              <w:t xml:space="preserve">tandards and </w:t>
            </w:r>
            <w:r w:rsidR="00D730E2">
              <w:rPr>
                <w:rFonts w:ascii="Arial" w:hAnsi="Arial" w:cs="Arial"/>
                <w:sz w:val="20"/>
                <w:szCs w:val="20"/>
              </w:rPr>
              <w:t>P</w:t>
            </w:r>
            <w:r w:rsidRPr="005A7720">
              <w:rPr>
                <w:rFonts w:ascii="Arial" w:hAnsi="Arial" w:cs="Arial"/>
                <w:sz w:val="20"/>
                <w:szCs w:val="20"/>
              </w:rPr>
              <w:t>rocesses to support delivery</w:t>
            </w:r>
          </w:p>
          <w:p w14:paraId="5CF0C46B" w14:textId="77777777" w:rsidR="00837230" w:rsidRPr="005F6FFE" w:rsidRDefault="00837230" w:rsidP="005F6FFE">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Pr>
                <w:rFonts w:ascii="Arial" w:hAnsi="Arial" w:cs="Arial"/>
                <w:sz w:val="20"/>
                <w:szCs w:val="20"/>
              </w:rPr>
              <w:t>P</w:t>
            </w:r>
            <w:r w:rsidRPr="00837230">
              <w:rPr>
                <w:rFonts w:ascii="Arial" w:hAnsi="Arial" w:cs="Arial"/>
                <w:sz w:val="20"/>
                <w:szCs w:val="20"/>
              </w:rPr>
              <w:t>articipate</w:t>
            </w:r>
            <w:r>
              <w:rPr>
                <w:rFonts w:ascii="Arial" w:hAnsi="Arial" w:cs="Arial"/>
                <w:sz w:val="20"/>
                <w:szCs w:val="20"/>
              </w:rPr>
              <w:t>s</w:t>
            </w:r>
            <w:r w:rsidRPr="00837230">
              <w:rPr>
                <w:rFonts w:ascii="Arial" w:hAnsi="Arial" w:cs="Arial"/>
                <w:sz w:val="20"/>
                <w:szCs w:val="20"/>
              </w:rPr>
              <w:t xml:space="preserve"> and contribute</w:t>
            </w:r>
            <w:r>
              <w:rPr>
                <w:rFonts w:ascii="Arial" w:hAnsi="Arial" w:cs="Arial"/>
                <w:sz w:val="20"/>
                <w:szCs w:val="20"/>
              </w:rPr>
              <w:t>s</w:t>
            </w:r>
            <w:r w:rsidRPr="00837230">
              <w:rPr>
                <w:rFonts w:ascii="Arial" w:hAnsi="Arial" w:cs="Arial"/>
                <w:sz w:val="20"/>
                <w:szCs w:val="20"/>
              </w:rPr>
              <w:t xml:space="preserve"> to </w:t>
            </w:r>
            <w:r w:rsidR="00D730E2">
              <w:rPr>
                <w:rFonts w:ascii="Arial" w:hAnsi="Arial" w:cs="Arial"/>
                <w:sz w:val="20"/>
                <w:szCs w:val="20"/>
              </w:rPr>
              <w:t>FMG’s</w:t>
            </w:r>
            <w:r w:rsidRPr="00837230">
              <w:rPr>
                <w:rFonts w:ascii="Arial" w:hAnsi="Arial" w:cs="Arial"/>
                <w:sz w:val="20"/>
                <w:szCs w:val="20"/>
              </w:rPr>
              <w:t xml:space="preserve"> </w:t>
            </w:r>
            <w:r w:rsidR="005F6FFE">
              <w:rPr>
                <w:rFonts w:ascii="Arial" w:hAnsi="Arial" w:cs="Arial"/>
                <w:sz w:val="20"/>
                <w:szCs w:val="20"/>
              </w:rPr>
              <w:t>Quality Assurance</w:t>
            </w:r>
            <w:r w:rsidRPr="00837230">
              <w:rPr>
                <w:rFonts w:ascii="Arial" w:hAnsi="Arial" w:cs="Arial"/>
                <w:sz w:val="20"/>
                <w:szCs w:val="20"/>
              </w:rPr>
              <w:t xml:space="preserve"> Practice</w:t>
            </w:r>
          </w:p>
        </w:tc>
      </w:tr>
      <w:tr w:rsidR="005B3839" w:rsidRPr="005A7720" w14:paraId="406C7A8A" w14:textId="77777777" w:rsidTr="005A7720">
        <w:trPr>
          <w:trHeight w:val="344"/>
        </w:trPr>
        <w:tc>
          <w:tcPr>
            <w:tcW w:w="2579" w:type="dxa"/>
            <w:shd w:val="clear" w:color="auto" w:fill="auto"/>
          </w:tcPr>
          <w:p w14:paraId="38820127" w14:textId="77777777" w:rsidR="005B3839" w:rsidRPr="005A7720" w:rsidRDefault="00CE252A" w:rsidP="005A7720">
            <w:pPr>
              <w:tabs>
                <w:tab w:val="num" w:pos="426"/>
                <w:tab w:val="left" w:pos="1800"/>
              </w:tabs>
              <w:spacing w:beforeLines="60" w:before="144" w:afterLines="60" w:after="144"/>
              <w:rPr>
                <w:rFonts w:ascii="Arial" w:hAnsi="Arial" w:cs="Arial"/>
                <w:color w:val="00703C"/>
                <w:sz w:val="20"/>
                <w:szCs w:val="20"/>
              </w:rPr>
            </w:pPr>
            <w:r w:rsidRPr="005A7720">
              <w:rPr>
                <w:rFonts w:ascii="Arial" w:hAnsi="Arial" w:cs="Arial"/>
                <w:color w:val="00703C"/>
                <w:sz w:val="20"/>
                <w:szCs w:val="20"/>
              </w:rPr>
              <w:t>Relationship Management and User Engagement</w:t>
            </w:r>
          </w:p>
        </w:tc>
        <w:tc>
          <w:tcPr>
            <w:tcW w:w="7069" w:type="dxa"/>
            <w:shd w:val="clear" w:color="auto" w:fill="FFFFFF"/>
          </w:tcPr>
          <w:p w14:paraId="6E731945" w14:textId="77777777" w:rsidR="00CE252A" w:rsidRPr="005A7720" w:rsidRDefault="00CE252A" w:rsidP="005A7720">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Good working relationships are maintained with all internal and external clients</w:t>
            </w:r>
          </w:p>
          <w:p w14:paraId="509D5FAE" w14:textId="77777777" w:rsidR="005B3839" w:rsidRPr="005A7720" w:rsidRDefault="00CE252A" w:rsidP="005A7720">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Provides user support as and when required</w:t>
            </w:r>
            <w:r w:rsidR="005B3839" w:rsidRPr="005A7720">
              <w:rPr>
                <w:rFonts w:ascii="Arial" w:hAnsi="Arial" w:cs="Arial"/>
                <w:sz w:val="20"/>
                <w:szCs w:val="20"/>
              </w:rPr>
              <w:t xml:space="preserve"> </w:t>
            </w:r>
          </w:p>
        </w:tc>
      </w:tr>
      <w:tr w:rsidR="00572FB7" w:rsidRPr="005A7720" w14:paraId="1448703F" w14:textId="77777777" w:rsidTr="005A7720">
        <w:tc>
          <w:tcPr>
            <w:tcW w:w="2579" w:type="dxa"/>
            <w:shd w:val="clear" w:color="auto" w:fill="auto"/>
          </w:tcPr>
          <w:p w14:paraId="1CA5E24B" w14:textId="77777777" w:rsidR="00572FB7" w:rsidRPr="005A7720" w:rsidRDefault="00572FB7" w:rsidP="005A7720">
            <w:pPr>
              <w:tabs>
                <w:tab w:val="num" w:pos="426"/>
                <w:tab w:val="left" w:pos="1800"/>
              </w:tabs>
              <w:spacing w:before="60" w:afterLines="80" w:after="192"/>
              <w:rPr>
                <w:rFonts w:ascii="Arial" w:hAnsi="Arial" w:cs="Arial"/>
                <w:color w:val="00703C"/>
                <w:sz w:val="20"/>
                <w:szCs w:val="20"/>
              </w:rPr>
            </w:pPr>
            <w:r w:rsidRPr="005A7720">
              <w:rPr>
                <w:rFonts w:ascii="Arial" w:hAnsi="Arial" w:cs="Arial"/>
                <w:color w:val="00703C"/>
                <w:sz w:val="20"/>
                <w:szCs w:val="20"/>
              </w:rPr>
              <w:t>FMG Company Values</w:t>
            </w:r>
          </w:p>
        </w:tc>
        <w:tc>
          <w:tcPr>
            <w:tcW w:w="7069" w:type="dxa"/>
            <w:shd w:val="clear" w:color="auto" w:fill="FFFFFF"/>
          </w:tcPr>
          <w:p w14:paraId="22E708C7" w14:textId="77777777" w:rsidR="00572FB7" w:rsidRPr="005A7720" w:rsidRDefault="00572FB7" w:rsidP="005A7720">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To promote the “</w:t>
            </w:r>
            <w:smartTag w:uri="urn:schemas-microsoft-com:office:smarttags" w:element="address">
              <w:smartTag w:uri="urn:schemas-microsoft-com:office:smarttags" w:element="Street">
                <w:r w:rsidRPr="005A7720">
                  <w:rPr>
                    <w:rFonts w:ascii="Arial" w:hAnsi="Arial" w:cs="Arial"/>
                    <w:sz w:val="20"/>
                    <w:szCs w:val="20"/>
                  </w:rPr>
                  <w:t>FMG Way</w:t>
                </w:r>
              </w:smartTag>
            </w:smartTag>
            <w:r w:rsidRPr="005A7720">
              <w:rPr>
                <w:rFonts w:ascii="Arial" w:hAnsi="Arial" w:cs="Arial"/>
                <w:sz w:val="20"/>
                <w:szCs w:val="20"/>
              </w:rPr>
              <w:t xml:space="preserve">” through displaying the values of FMG which are: </w:t>
            </w:r>
            <w:r w:rsidR="00457875" w:rsidRPr="005A7720">
              <w:rPr>
                <w:rFonts w:ascii="Arial" w:hAnsi="Arial" w:cs="Arial"/>
                <w:sz w:val="20"/>
                <w:szCs w:val="20"/>
              </w:rPr>
              <w:t>do what’s right</w:t>
            </w:r>
            <w:r w:rsidRPr="005A7720">
              <w:rPr>
                <w:rFonts w:ascii="Arial" w:hAnsi="Arial" w:cs="Arial"/>
                <w:sz w:val="20"/>
                <w:szCs w:val="20"/>
              </w:rPr>
              <w:t xml:space="preserve">; </w:t>
            </w:r>
            <w:r w:rsidR="00457875" w:rsidRPr="005A7720">
              <w:rPr>
                <w:rFonts w:ascii="Arial" w:hAnsi="Arial" w:cs="Arial"/>
                <w:sz w:val="20"/>
                <w:szCs w:val="20"/>
              </w:rPr>
              <w:t>make it happen</w:t>
            </w:r>
            <w:r w:rsidRPr="005A7720">
              <w:rPr>
                <w:rFonts w:ascii="Arial" w:hAnsi="Arial" w:cs="Arial"/>
                <w:sz w:val="20"/>
                <w:szCs w:val="20"/>
              </w:rPr>
              <w:t>;</w:t>
            </w:r>
            <w:r w:rsidR="00457875" w:rsidRPr="005A7720">
              <w:rPr>
                <w:rFonts w:ascii="Arial" w:hAnsi="Arial" w:cs="Arial"/>
                <w:sz w:val="20"/>
                <w:szCs w:val="20"/>
              </w:rPr>
              <w:t xml:space="preserve"> we’re in it together</w:t>
            </w:r>
            <w:r w:rsidRPr="005A7720">
              <w:rPr>
                <w:rFonts w:ascii="Arial" w:hAnsi="Arial" w:cs="Arial"/>
                <w:sz w:val="20"/>
                <w:szCs w:val="20"/>
              </w:rPr>
              <w:t xml:space="preserve">; and </w:t>
            </w:r>
            <w:r w:rsidR="00457875" w:rsidRPr="005A7720">
              <w:rPr>
                <w:rFonts w:ascii="Arial" w:hAnsi="Arial" w:cs="Arial"/>
                <w:sz w:val="20"/>
                <w:szCs w:val="20"/>
              </w:rPr>
              <w:t>proud of who we are</w:t>
            </w:r>
          </w:p>
        </w:tc>
      </w:tr>
      <w:tr w:rsidR="005B3839" w:rsidRPr="005A7720" w14:paraId="738E9F23" w14:textId="77777777" w:rsidTr="005A7720">
        <w:tc>
          <w:tcPr>
            <w:tcW w:w="2579" w:type="dxa"/>
            <w:shd w:val="clear" w:color="auto" w:fill="auto"/>
          </w:tcPr>
          <w:p w14:paraId="3A06CBF9" w14:textId="77777777" w:rsidR="005B3839" w:rsidRPr="005A7720" w:rsidRDefault="00572FB7" w:rsidP="005A7720">
            <w:pPr>
              <w:tabs>
                <w:tab w:val="num" w:pos="426"/>
                <w:tab w:val="left" w:pos="1800"/>
              </w:tabs>
              <w:spacing w:beforeLines="60" w:before="144" w:afterLines="80" w:after="192"/>
              <w:rPr>
                <w:rFonts w:ascii="Arial" w:hAnsi="Arial" w:cs="Arial"/>
                <w:color w:val="00703C"/>
                <w:sz w:val="20"/>
                <w:szCs w:val="20"/>
              </w:rPr>
            </w:pPr>
            <w:r w:rsidRPr="005A7720">
              <w:rPr>
                <w:rFonts w:ascii="Arial" w:hAnsi="Arial" w:cs="Arial"/>
                <w:color w:val="00703C"/>
                <w:sz w:val="20"/>
                <w:szCs w:val="20"/>
              </w:rPr>
              <w:t>Systems Architecture &amp; Application Infrastructure</w:t>
            </w:r>
          </w:p>
        </w:tc>
        <w:tc>
          <w:tcPr>
            <w:tcW w:w="7069" w:type="dxa"/>
            <w:shd w:val="clear" w:color="auto" w:fill="FFFFFF"/>
          </w:tcPr>
          <w:p w14:paraId="31CBD3F1" w14:textId="77777777" w:rsidR="005B3839" w:rsidRPr="005A7720" w:rsidRDefault="00572FB7" w:rsidP="005A7720">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Maintain an awareness of the FMG systems architecture and associated infrastructure guidelines</w:t>
            </w:r>
          </w:p>
        </w:tc>
      </w:tr>
      <w:tr w:rsidR="00AA5940" w:rsidRPr="005A7720" w14:paraId="611B9594" w14:textId="77777777" w:rsidTr="005A7720">
        <w:tc>
          <w:tcPr>
            <w:tcW w:w="2579" w:type="dxa"/>
            <w:shd w:val="clear" w:color="auto" w:fill="auto"/>
          </w:tcPr>
          <w:p w14:paraId="417BF2B5" w14:textId="77777777" w:rsidR="00AA5940" w:rsidRPr="005A7720" w:rsidRDefault="00AA5940" w:rsidP="005A7720">
            <w:pPr>
              <w:tabs>
                <w:tab w:val="num" w:pos="426"/>
                <w:tab w:val="left" w:pos="1800"/>
              </w:tabs>
              <w:spacing w:beforeLines="60" w:before="144" w:afterLines="80" w:after="192"/>
              <w:rPr>
                <w:rFonts w:ascii="Arial" w:hAnsi="Arial" w:cs="Arial"/>
                <w:color w:val="00703C"/>
                <w:sz w:val="20"/>
                <w:szCs w:val="20"/>
              </w:rPr>
            </w:pPr>
            <w:r w:rsidRPr="005A7720">
              <w:rPr>
                <w:rFonts w:ascii="Arial" w:hAnsi="Arial" w:cs="Arial"/>
                <w:color w:val="00703C"/>
                <w:sz w:val="20"/>
                <w:szCs w:val="20"/>
              </w:rPr>
              <w:t>Service Support</w:t>
            </w:r>
          </w:p>
        </w:tc>
        <w:tc>
          <w:tcPr>
            <w:tcW w:w="7069" w:type="dxa"/>
            <w:shd w:val="clear" w:color="auto" w:fill="FFFFFF"/>
          </w:tcPr>
          <w:p w14:paraId="4B1AE04C" w14:textId="77777777" w:rsidR="00AA5940" w:rsidRPr="005A7720" w:rsidRDefault="00AA5940" w:rsidP="00335124">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 xml:space="preserve">Demonstrate a </w:t>
            </w:r>
            <w:proofErr w:type="gramStart"/>
            <w:r w:rsidRPr="005A7720">
              <w:rPr>
                <w:rFonts w:ascii="Arial" w:hAnsi="Arial" w:cs="Arial"/>
                <w:sz w:val="20"/>
                <w:szCs w:val="20"/>
              </w:rPr>
              <w:t xml:space="preserve">customer </w:t>
            </w:r>
            <w:r w:rsidR="00335124">
              <w:rPr>
                <w:rFonts w:ascii="Arial" w:hAnsi="Arial" w:cs="Arial"/>
                <w:sz w:val="20"/>
                <w:szCs w:val="20"/>
              </w:rPr>
              <w:t>centric</w:t>
            </w:r>
            <w:proofErr w:type="gramEnd"/>
            <w:r w:rsidRPr="005A7720">
              <w:rPr>
                <w:rFonts w:ascii="Arial" w:hAnsi="Arial" w:cs="Arial"/>
                <w:sz w:val="20"/>
                <w:szCs w:val="20"/>
              </w:rPr>
              <w:t xml:space="preserve"> approach by ensuring work is completed on time and to a high standard. Given the nature of services provided by Business Information Services, this may require working outside of normal business hours or working additional hours </w:t>
            </w:r>
          </w:p>
        </w:tc>
      </w:tr>
      <w:tr w:rsidR="005B3839" w:rsidRPr="005A7720" w14:paraId="7C20C8E9" w14:textId="77777777" w:rsidTr="005A7720">
        <w:tc>
          <w:tcPr>
            <w:tcW w:w="2579" w:type="dxa"/>
            <w:shd w:val="clear" w:color="auto" w:fill="auto"/>
          </w:tcPr>
          <w:p w14:paraId="7A464406" w14:textId="77777777" w:rsidR="005B3839" w:rsidRPr="005A7720" w:rsidRDefault="005B3839" w:rsidP="005A7720">
            <w:pPr>
              <w:tabs>
                <w:tab w:val="num" w:pos="426"/>
                <w:tab w:val="left" w:pos="1800"/>
              </w:tabs>
              <w:spacing w:beforeLines="60" w:before="144" w:afterLines="80" w:after="192"/>
              <w:rPr>
                <w:rFonts w:ascii="Arial" w:hAnsi="Arial" w:cs="Arial"/>
                <w:color w:val="00703C"/>
                <w:sz w:val="20"/>
                <w:szCs w:val="20"/>
              </w:rPr>
            </w:pPr>
            <w:r w:rsidRPr="005A7720">
              <w:rPr>
                <w:rFonts w:ascii="Arial" w:hAnsi="Arial" w:cs="Arial"/>
                <w:color w:val="00703C"/>
                <w:sz w:val="20"/>
                <w:szCs w:val="20"/>
              </w:rPr>
              <w:t>Other Duties</w:t>
            </w:r>
          </w:p>
        </w:tc>
        <w:tc>
          <w:tcPr>
            <w:tcW w:w="7069" w:type="dxa"/>
            <w:shd w:val="clear" w:color="auto" w:fill="FFFFFF"/>
          </w:tcPr>
          <w:p w14:paraId="74ACA4A5" w14:textId="77777777" w:rsidR="00572FB7" w:rsidRPr="005A7720" w:rsidRDefault="00572FB7" w:rsidP="005A7720">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Complete</w:t>
            </w:r>
            <w:r w:rsidR="00D730E2">
              <w:rPr>
                <w:rFonts w:ascii="Arial" w:hAnsi="Arial" w:cs="Arial"/>
                <w:sz w:val="20"/>
                <w:szCs w:val="20"/>
              </w:rPr>
              <w:t>s</w:t>
            </w:r>
            <w:r w:rsidRPr="005A7720">
              <w:rPr>
                <w:rFonts w:ascii="Arial" w:hAnsi="Arial" w:cs="Arial"/>
                <w:sz w:val="20"/>
                <w:szCs w:val="20"/>
              </w:rPr>
              <w:t xml:space="preserve"> tasks in agreed timeframe and provision of appropriate progress reports to the satisfaction of the </w:t>
            </w:r>
            <w:r w:rsidR="004A3AD2">
              <w:rPr>
                <w:rFonts w:ascii="Arial" w:hAnsi="Arial" w:cs="Arial"/>
                <w:sz w:val="20"/>
                <w:szCs w:val="20"/>
              </w:rPr>
              <w:t>Test</w:t>
            </w:r>
            <w:r w:rsidRPr="005A7720">
              <w:rPr>
                <w:rFonts w:ascii="Arial" w:hAnsi="Arial" w:cs="Arial"/>
                <w:sz w:val="20"/>
                <w:szCs w:val="20"/>
              </w:rPr>
              <w:t xml:space="preserve"> </w:t>
            </w:r>
            <w:r w:rsidR="00A66F36">
              <w:rPr>
                <w:rFonts w:ascii="Arial" w:hAnsi="Arial" w:cs="Arial"/>
                <w:sz w:val="20"/>
                <w:szCs w:val="20"/>
              </w:rPr>
              <w:t>or Project</w:t>
            </w:r>
            <w:r w:rsidR="00D730E2">
              <w:rPr>
                <w:rFonts w:ascii="Arial" w:hAnsi="Arial" w:cs="Arial"/>
                <w:sz w:val="20"/>
                <w:szCs w:val="20"/>
              </w:rPr>
              <w:t xml:space="preserve"> or Delivery</w:t>
            </w:r>
            <w:r w:rsidR="00A66F36">
              <w:rPr>
                <w:rFonts w:ascii="Arial" w:hAnsi="Arial" w:cs="Arial"/>
                <w:sz w:val="20"/>
                <w:szCs w:val="20"/>
              </w:rPr>
              <w:t xml:space="preserve"> </w:t>
            </w:r>
            <w:r w:rsidRPr="005A7720">
              <w:rPr>
                <w:rFonts w:ascii="Arial" w:hAnsi="Arial" w:cs="Arial"/>
                <w:sz w:val="20"/>
                <w:szCs w:val="20"/>
              </w:rPr>
              <w:t>Manager</w:t>
            </w:r>
          </w:p>
          <w:p w14:paraId="1E35418F" w14:textId="77777777" w:rsidR="005B3839" w:rsidRPr="005A7720" w:rsidRDefault="00572FB7" w:rsidP="0048333B">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Undertake tasks as directed by the</w:t>
            </w:r>
            <w:r w:rsidR="00D730E2">
              <w:rPr>
                <w:rFonts w:ascii="Arial" w:hAnsi="Arial" w:cs="Arial"/>
                <w:sz w:val="20"/>
                <w:szCs w:val="20"/>
              </w:rPr>
              <w:t xml:space="preserve"> Head of Technology or</w:t>
            </w:r>
            <w:r w:rsidRPr="005A7720">
              <w:rPr>
                <w:rFonts w:ascii="Arial" w:hAnsi="Arial" w:cs="Arial"/>
                <w:sz w:val="20"/>
                <w:szCs w:val="20"/>
              </w:rPr>
              <w:t xml:space="preserve"> </w:t>
            </w:r>
            <w:r w:rsidR="00D730E2">
              <w:rPr>
                <w:rFonts w:ascii="Arial" w:hAnsi="Arial" w:cs="Arial"/>
                <w:sz w:val="20"/>
                <w:szCs w:val="20"/>
              </w:rPr>
              <w:t>Chief</w:t>
            </w:r>
            <w:r w:rsidR="00A9222E" w:rsidRPr="005A7720">
              <w:rPr>
                <w:rFonts w:ascii="Arial" w:hAnsi="Arial" w:cs="Arial"/>
                <w:sz w:val="20"/>
                <w:szCs w:val="20"/>
              </w:rPr>
              <w:t xml:space="preserve"> Information </w:t>
            </w:r>
            <w:r w:rsidR="00D730E2">
              <w:rPr>
                <w:rFonts w:ascii="Arial" w:hAnsi="Arial" w:cs="Arial"/>
                <w:sz w:val="20"/>
                <w:szCs w:val="20"/>
              </w:rPr>
              <w:t>Officer</w:t>
            </w:r>
            <w:r w:rsidR="00A9222E" w:rsidRPr="005A7720">
              <w:rPr>
                <w:rFonts w:ascii="Arial" w:hAnsi="Arial" w:cs="Arial"/>
                <w:sz w:val="20"/>
                <w:szCs w:val="20"/>
              </w:rPr>
              <w:t xml:space="preserve"> </w:t>
            </w:r>
            <w:r w:rsidR="0048333B">
              <w:rPr>
                <w:rFonts w:ascii="Arial" w:hAnsi="Arial" w:cs="Arial"/>
                <w:sz w:val="20"/>
                <w:szCs w:val="20"/>
              </w:rPr>
              <w:t xml:space="preserve">from </w:t>
            </w:r>
            <w:r w:rsidRPr="005A7720">
              <w:rPr>
                <w:rFonts w:ascii="Arial" w:hAnsi="Arial" w:cs="Arial"/>
                <w:sz w:val="20"/>
                <w:szCs w:val="20"/>
              </w:rPr>
              <w:t>time to time</w:t>
            </w:r>
          </w:p>
        </w:tc>
      </w:tr>
      <w:tr w:rsidR="00D050BF" w:rsidRPr="005A7720" w14:paraId="5C503C46" w14:textId="77777777" w:rsidTr="005A7720">
        <w:tc>
          <w:tcPr>
            <w:tcW w:w="2579" w:type="dxa"/>
            <w:shd w:val="clear" w:color="auto" w:fill="auto"/>
          </w:tcPr>
          <w:p w14:paraId="10C89B2B" w14:textId="77777777" w:rsidR="00D050BF" w:rsidRPr="005A7720" w:rsidRDefault="00D050BF" w:rsidP="005A7720">
            <w:pPr>
              <w:tabs>
                <w:tab w:val="num" w:pos="426"/>
                <w:tab w:val="left" w:pos="1800"/>
              </w:tabs>
              <w:spacing w:beforeLines="60" w:before="144" w:afterLines="80" w:after="192"/>
              <w:rPr>
                <w:rFonts w:ascii="Arial" w:hAnsi="Arial" w:cs="Arial"/>
                <w:color w:val="00703C"/>
                <w:sz w:val="20"/>
                <w:szCs w:val="20"/>
              </w:rPr>
            </w:pPr>
            <w:r w:rsidRPr="005A7720">
              <w:rPr>
                <w:rFonts w:ascii="Arial" w:hAnsi="Arial" w:cs="Arial"/>
                <w:color w:val="00703C"/>
                <w:sz w:val="20"/>
                <w:szCs w:val="20"/>
              </w:rPr>
              <w:t>Health &amp; Safety</w:t>
            </w:r>
          </w:p>
        </w:tc>
        <w:tc>
          <w:tcPr>
            <w:tcW w:w="7069" w:type="dxa"/>
            <w:shd w:val="clear" w:color="auto" w:fill="FFFFFF"/>
          </w:tcPr>
          <w:p w14:paraId="7AF5724C" w14:textId="77777777" w:rsidR="00D050BF" w:rsidRPr="005A7720" w:rsidRDefault="00D050BF" w:rsidP="005A7720">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Complies with safety and wellbeing policy and procedures, including accident and incident reporting and hazard management requirements</w:t>
            </w:r>
          </w:p>
          <w:p w14:paraId="352EB7DC" w14:textId="77777777" w:rsidR="00D050BF" w:rsidRPr="005A7720" w:rsidRDefault="00D050BF" w:rsidP="005A7720">
            <w:pPr>
              <w:numPr>
                <w:ilvl w:val="0"/>
                <w:numId w:val="4"/>
              </w:numPr>
              <w:tabs>
                <w:tab w:val="clear" w:pos="720"/>
                <w:tab w:val="num" w:pos="252"/>
                <w:tab w:val="num" w:pos="305"/>
              </w:tabs>
              <w:overflowPunct w:val="0"/>
              <w:autoSpaceDE w:val="0"/>
              <w:autoSpaceDN w:val="0"/>
              <w:adjustRightInd w:val="0"/>
              <w:spacing w:line="240" w:lineRule="atLeast"/>
              <w:ind w:left="249" w:hanging="249"/>
              <w:textAlignment w:val="baseline"/>
              <w:rPr>
                <w:rFonts w:ascii="Arial" w:hAnsi="Arial" w:cs="Arial"/>
                <w:sz w:val="20"/>
                <w:szCs w:val="20"/>
              </w:rPr>
            </w:pPr>
            <w:r w:rsidRPr="005A7720">
              <w:rPr>
                <w:rFonts w:ascii="Arial" w:hAnsi="Arial" w:cs="Arial"/>
                <w:sz w:val="20"/>
                <w:szCs w:val="20"/>
              </w:rPr>
              <w:t xml:space="preserve">Works in a safe manner </w:t>
            </w:r>
            <w:proofErr w:type="gramStart"/>
            <w:r w:rsidRPr="005A7720">
              <w:rPr>
                <w:rFonts w:ascii="Arial" w:hAnsi="Arial" w:cs="Arial"/>
                <w:sz w:val="20"/>
                <w:szCs w:val="20"/>
              </w:rPr>
              <w:t>at all times</w:t>
            </w:r>
            <w:proofErr w:type="gramEnd"/>
            <w:r w:rsidRPr="005A7720">
              <w:rPr>
                <w:rFonts w:ascii="Arial" w:hAnsi="Arial" w:cs="Arial"/>
                <w:sz w:val="20"/>
                <w:szCs w:val="20"/>
              </w:rPr>
              <w:t xml:space="preserve"> and does not undertake activities without appropriate training</w:t>
            </w:r>
          </w:p>
        </w:tc>
      </w:tr>
    </w:tbl>
    <w:p w14:paraId="0D2542F8" w14:textId="77777777" w:rsidR="003A367A" w:rsidRPr="002824D0" w:rsidRDefault="003A367A" w:rsidP="00865842">
      <w:pPr>
        <w:pStyle w:val="Heading3"/>
        <w:spacing w:before="0"/>
        <w:rPr>
          <w:sz w:val="24"/>
          <w:szCs w:val="24"/>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2824D0" w14:paraId="72DB26CC" w14:textId="77777777" w:rsidTr="002824D0">
        <w:trPr>
          <w:trHeight w:val="427"/>
        </w:trPr>
        <w:tc>
          <w:tcPr>
            <w:tcW w:w="9648" w:type="dxa"/>
            <w:gridSpan w:val="2"/>
            <w:shd w:val="clear" w:color="auto" w:fill="00703C"/>
            <w:vAlign w:val="center"/>
          </w:tcPr>
          <w:p w14:paraId="6986C908" w14:textId="77777777" w:rsidR="003A367A" w:rsidRPr="002824D0" w:rsidRDefault="002824D0" w:rsidP="002824D0">
            <w:pPr>
              <w:jc w:val="center"/>
              <w:rPr>
                <w:rFonts w:ascii="Arial" w:hAnsi="Arial" w:cs="Arial"/>
                <w:b/>
                <w:color w:val="FFFFFF"/>
                <w:sz w:val="22"/>
                <w:szCs w:val="22"/>
              </w:rPr>
            </w:pPr>
            <w:r w:rsidRPr="002824D0">
              <w:rPr>
                <w:rFonts w:ascii="Arial" w:hAnsi="Arial" w:cs="Arial"/>
                <w:b/>
                <w:bCs/>
                <w:color w:val="FFFFFF"/>
                <w:lang w:eastAsia="en-NZ"/>
              </w:rPr>
              <w:t>COMPETENCIES</w:t>
            </w:r>
          </w:p>
        </w:tc>
      </w:tr>
      <w:tr w:rsidR="003A367A" w:rsidRPr="002824D0" w14:paraId="6D85B52D" w14:textId="77777777" w:rsidTr="00865842">
        <w:trPr>
          <w:trHeight w:val="685"/>
        </w:trPr>
        <w:tc>
          <w:tcPr>
            <w:tcW w:w="7488" w:type="dxa"/>
            <w:vAlign w:val="center"/>
          </w:tcPr>
          <w:p w14:paraId="5C6C59B7" w14:textId="77777777" w:rsidR="003A367A" w:rsidRPr="002824D0" w:rsidRDefault="003A367A" w:rsidP="00B76DF0">
            <w:pPr>
              <w:jc w:val="both"/>
              <w:rPr>
                <w:rFonts w:ascii="Arial" w:hAnsi="Arial" w:cs="Arial"/>
                <w:i/>
                <w:iCs/>
                <w:color w:val="808080"/>
                <w:sz w:val="20"/>
                <w:szCs w:val="20"/>
                <w:lang w:val="en-NZ"/>
              </w:rPr>
            </w:pPr>
            <w:r w:rsidRPr="002824D0">
              <w:rPr>
                <w:rFonts w:ascii="Arial" w:hAnsi="Arial" w:cs="Arial"/>
                <w:i/>
                <w:iCs/>
                <w:color w:val="808080"/>
                <w:sz w:val="20"/>
                <w:szCs w:val="20"/>
                <w:lang w:val="en-NZ"/>
              </w:rPr>
              <w:t>*</w:t>
            </w:r>
            <w:proofErr w:type="gramStart"/>
            <w:r w:rsidRPr="002824D0">
              <w:rPr>
                <w:rFonts w:ascii="Arial" w:hAnsi="Arial" w:cs="Arial"/>
                <w:i/>
                <w:iCs/>
                <w:color w:val="808080"/>
                <w:sz w:val="20"/>
                <w:szCs w:val="20"/>
                <w:lang w:val="en-NZ"/>
              </w:rPr>
              <w:t>see</w:t>
            </w:r>
            <w:proofErr w:type="gramEnd"/>
            <w:r w:rsidRPr="002824D0">
              <w:rPr>
                <w:rFonts w:ascii="Arial" w:hAnsi="Arial" w:cs="Arial"/>
                <w:i/>
                <w:iCs/>
                <w:color w:val="808080"/>
                <w:sz w:val="20"/>
                <w:szCs w:val="20"/>
                <w:lang w:val="en-NZ"/>
              </w:rPr>
              <w:t xml:space="preserve"> competency framework for behaviours expected at each level</w:t>
            </w:r>
          </w:p>
        </w:tc>
        <w:tc>
          <w:tcPr>
            <w:tcW w:w="2160" w:type="dxa"/>
            <w:vAlign w:val="center"/>
          </w:tcPr>
          <w:p w14:paraId="43BABA31" w14:textId="77777777" w:rsidR="003A367A" w:rsidRPr="002824D0" w:rsidRDefault="003A367A" w:rsidP="00B76DF0">
            <w:pPr>
              <w:spacing w:after="120"/>
              <w:jc w:val="center"/>
              <w:rPr>
                <w:rFonts w:ascii="Arial" w:hAnsi="Arial" w:cs="Arial"/>
                <w:bCs/>
                <w:i/>
                <w:iCs/>
                <w:color w:val="808080"/>
                <w:sz w:val="20"/>
                <w:szCs w:val="20"/>
              </w:rPr>
            </w:pPr>
            <w:r w:rsidRPr="002824D0">
              <w:rPr>
                <w:rFonts w:ascii="Arial" w:hAnsi="Arial" w:cs="Arial"/>
                <w:bCs/>
                <w:i/>
                <w:iCs/>
                <w:color w:val="808080"/>
                <w:sz w:val="20"/>
                <w:szCs w:val="20"/>
              </w:rPr>
              <w:t>Expected Level</w:t>
            </w:r>
          </w:p>
        </w:tc>
      </w:tr>
      <w:tr w:rsidR="003A367A" w:rsidRPr="002824D0" w14:paraId="71C40F43" w14:textId="77777777" w:rsidTr="00865842">
        <w:trPr>
          <w:trHeight w:val="1234"/>
        </w:trPr>
        <w:tc>
          <w:tcPr>
            <w:tcW w:w="7488" w:type="dxa"/>
            <w:vAlign w:val="center"/>
          </w:tcPr>
          <w:p w14:paraId="3D847536" w14:textId="77777777" w:rsidR="003A367A" w:rsidRPr="002824D0" w:rsidRDefault="003A367A" w:rsidP="00B76DF0">
            <w:pPr>
              <w:spacing w:before="120" w:after="120"/>
              <w:rPr>
                <w:rFonts w:ascii="Arial" w:hAnsi="Arial" w:cs="Arial"/>
                <w:b/>
                <w:color w:val="00703C"/>
                <w:sz w:val="20"/>
                <w:szCs w:val="20"/>
                <w:lang w:bidi="en-US"/>
              </w:rPr>
            </w:pPr>
            <w:r w:rsidRPr="002824D0">
              <w:rPr>
                <w:rFonts w:ascii="Arial" w:hAnsi="Arial" w:cs="Arial"/>
                <w:b/>
                <w:color w:val="00703C"/>
                <w:sz w:val="20"/>
                <w:szCs w:val="20"/>
                <w:lang w:bidi="en-US"/>
              </w:rPr>
              <w:lastRenderedPageBreak/>
              <w:t>Customer Driven (Internal &amp; External)</w:t>
            </w:r>
          </w:p>
          <w:p w14:paraId="1D9167D2" w14:textId="77777777" w:rsidR="003A367A" w:rsidRPr="002824D0" w:rsidRDefault="003A367A" w:rsidP="00B76DF0">
            <w:pPr>
              <w:spacing w:after="120"/>
              <w:rPr>
                <w:rFonts w:ascii="Arial" w:hAnsi="Arial" w:cs="Arial"/>
                <w:sz w:val="20"/>
                <w:szCs w:val="20"/>
                <w:lang w:bidi="en-US"/>
              </w:rPr>
            </w:pPr>
            <w:r w:rsidRPr="002824D0">
              <w:rPr>
                <w:rFonts w:ascii="Arial" w:hAnsi="Arial" w:cs="Arial"/>
                <w:bCs/>
                <w:sz w:val="20"/>
                <w:szCs w:val="20"/>
                <w:lang w:val="en-NZ" w:bidi="en-US"/>
              </w:rPr>
              <w:t xml:space="preserve">A commitment to understanding the needs and best interests of both internal and external customers, </w:t>
            </w:r>
            <w:proofErr w:type="gramStart"/>
            <w:r w:rsidRPr="002824D0">
              <w:rPr>
                <w:rFonts w:ascii="Arial" w:hAnsi="Arial" w:cs="Arial"/>
                <w:bCs/>
                <w:sz w:val="20"/>
                <w:szCs w:val="20"/>
                <w:lang w:val="en-NZ" w:bidi="en-US"/>
              </w:rPr>
              <w:t>in order to</w:t>
            </w:r>
            <w:proofErr w:type="gramEnd"/>
            <w:r w:rsidRPr="002824D0">
              <w:rPr>
                <w:rFonts w:ascii="Arial" w:hAnsi="Arial" w:cs="Arial"/>
                <w:bCs/>
                <w:sz w:val="20"/>
                <w:szCs w:val="20"/>
                <w:lang w:val="en-NZ" w:bidi="en-US"/>
              </w:rPr>
              <w:t xml:space="preserve"> provide them with outstanding customer service and help them to make informed decisions.</w:t>
            </w:r>
          </w:p>
        </w:tc>
        <w:tc>
          <w:tcPr>
            <w:tcW w:w="2160" w:type="dxa"/>
            <w:vAlign w:val="center"/>
          </w:tcPr>
          <w:p w14:paraId="6E48968A" w14:textId="77777777" w:rsidR="003A367A" w:rsidRPr="002824D0" w:rsidRDefault="003A367A" w:rsidP="00B76DF0">
            <w:pPr>
              <w:spacing w:after="120"/>
              <w:ind w:left="357"/>
              <w:rPr>
                <w:rFonts w:ascii="Arial" w:hAnsi="Arial" w:cs="Arial"/>
                <w:sz w:val="20"/>
                <w:szCs w:val="20"/>
              </w:rPr>
            </w:pPr>
            <w:r w:rsidRPr="002824D0">
              <w:rPr>
                <w:rFonts w:ascii="Arial" w:hAnsi="Arial" w:cs="Arial"/>
                <w:sz w:val="20"/>
                <w:szCs w:val="20"/>
              </w:rPr>
              <w:t>Intermediate*</w:t>
            </w:r>
          </w:p>
        </w:tc>
      </w:tr>
      <w:tr w:rsidR="003A367A" w:rsidRPr="002824D0" w14:paraId="1ADF69D6" w14:textId="77777777" w:rsidTr="00865842">
        <w:trPr>
          <w:trHeight w:val="1340"/>
        </w:trPr>
        <w:tc>
          <w:tcPr>
            <w:tcW w:w="7488" w:type="dxa"/>
            <w:vAlign w:val="center"/>
          </w:tcPr>
          <w:p w14:paraId="098A632C" w14:textId="77777777" w:rsidR="003A367A" w:rsidRPr="002824D0" w:rsidRDefault="003A367A" w:rsidP="00B76DF0">
            <w:pPr>
              <w:spacing w:before="120" w:after="120"/>
              <w:rPr>
                <w:rFonts w:ascii="Arial" w:hAnsi="Arial" w:cs="Arial"/>
                <w:b/>
                <w:color w:val="00703C"/>
                <w:sz w:val="20"/>
                <w:szCs w:val="20"/>
              </w:rPr>
            </w:pPr>
            <w:r w:rsidRPr="002824D0">
              <w:rPr>
                <w:rFonts w:ascii="Arial" w:hAnsi="Arial" w:cs="Arial"/>
                <w:b/>
                <w:color w:val="00703C"/>
                <w:sz w:val="20"/>
                <w:szCs w:val="20"/>
              </w:rPr>
              <w:t>Accountability</w:t>
            </w:r>
          </w:p>
          <w:p w14:paraId="1D0B3CC5" w14:textId="77777777" w:rsidR="003A367A" w:rsidRPr="002824D0" w:rsidRDefault="003A367A" w:rsidP="00B76DF0">
            <w:pPr>
              <w:spacing w:after="120"/>
              <w:rPr>
                <w:rFonts w:ascii="Arial" w:hAnsi="Arial" w:cs="Arial"/>
                <w:sz w:val="20"/>
                <w:szCs w:val="20"/>
              </w:rPr>
            </w:pPr>
            <w:r w:rsidRPr="002824D0">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5327045E" w14:textId="77777777" w:rsidR="003A367A" w:rsidRPr="002824D0" w:rsidRDefault="00E825A0" w:rsidP="00B76DF0">
            <w:pPr>
              <w:spacing w:after="120"/>
              <w:ind w:left="357"/>
              <w:jc w:val="both"/>
              <w:rPr>
                <w:rFonts w:ascii="Arial" w:hAnsi="Arial" w:cs="Arial"/>
                <w:sz w:val="20"/>
                <w:szCs w:val="20"/>
              </w:rPr>
            </w:pPr>
            <w:r w:rsidRPr="002824D0">
              <w:rPr>
                <w:rFonts w:ascii="Arial" w:hAnsi="Arial" w:cs="Arial"/>
                <w:sz w:val="20"/>
                <w:szCs w:val="20"/>
              </w:rPr>
              <w:t>Intermediate*</w:t>
            </w:r>
          </w:p>
        </w:tc>
      </w:tr>
      <w:tr w:rsidR="003A367A" w:rsidRPr="002824D0" w14:paraId="2D115A09" w14:textId="77777777" w:rsidTr="00865842">
        <w:trPr>
          <w:trHeight w:val="1102"/>
        </w:trPr>
        <w:tc>
          <w:tcPr>
            <w:tcW w:w="7488" w:type="dxa"/>
            <w:vAlign w:val="center"/>
          </w:tcPr>
          <w:p w14:paraId="07EBE880" w14:textId="77777777" w:rsidR="003A367A" w:rsidRPr="002824D0" w:rsidRDefault="003A367A" w:rsidP="00B76DF0">
            <w:pPr>
              <w:spacing w:before="120" w:after="120"/>
              <w:rPr>
                <w:rFonts w:ascii="Arial" w:hAnsi="Arial" w:cs="Arial"/>
                <w:b/>
                <w:color w:val="00703C"/>
                <w:sz w:val="20"/>
                <w:szCs w:val="20"/>
              </w:rPr>
            </w:pPr>
            <w:r w:rsidRPr="002824D0">
              <w:rPr>
                <w:rFonts w:ascii="Arial" w:hAnsi="Arial" w:cs="Arial"/>
                <w:b/>
                <w:color w:val="00703C"/>
                <w:sz w:val="20"/>
                <w:szCs w:val="20"/>
              </w:rPr>
              <w:t>Adaptability</w:t>
            </w:r>
          </w:p>
          <w:p w14:paraId="00431AFF" w14:textId="77777777" w:rsidR="003A367A" w:rsidRPr="002824D0" w:rsidRDefault="003A367A" w:rsidP="00B76DF0">
            <w:pPr>
              <w:spacing w:after="120"/>
              <w:rPr>
                <w:rFonts w:ascii="Arial" w:hAnsi="Arial" w:cs="Arial"/>
                <w:sz w:val="20"/>
                <w:szCs w:val="20"/>
              </w:rPr>
            </w:pPr>
            <w:r w:rsidRPr="002824D0">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296F475C" w14:textId="77777777" w:rsidR="003A367A" w:rsidRPr="002824D0" w:rsidRDefault="00E825A0" w:rsidP="00B76DF0">
            <w:pPr>
              <w:spacing w:after="120"/>
              <w:ind w:left="357"/>
              <w:jc w:val="both"/>
              <w:rPr>
                <w:rFonts w:ascii="Arial" w:hAnsi="Arial" w:cs="Arial"/>
                <w:sz w:val="20"/>
                <w:szCs w:val="20"/>
              </w:rPr>
            </w:pPr>
            <w:r w:rsidRPr="002824D0">
              <w:rPr>
                <w:rFonts w:ascii="Arial" w:hAnsi="Arial" w:cs="Arial"/>
                <w:sz w:val="20"/>
                <w:szCs w:val="20"/>
              </w:rPr>
              <w:t>Intermediate*</w:t>
            </w:r>
          </w:p>
        </w:tc>
      </w:tr>
      <w:tr w:rsidR="003A367A" w:rsidRPr="002824D0" w14:paraId="1C6549B4" w14:textId="77777777" w:rsidTr="00865842">
        <w:trPr>
          <w:trHeight w:val="919"/>
        </w:trPr>
        <w:tc>
          <w:tcPr>
            <w:tcW w:w="7488" w:type="dxa"/>
            <w:vAlign w:val="center"/>
          </w:tcPr>
          <w:p w14:paraId="0DB7C352" w14:textId="77777777" w:rsidR="003A367A" w:rsidRPr="002824D0" w:rsidRDefault="003A367A" w:rsidP="00B76DF0">
            <w:pPr>
              <w:spacing w:before="120" w:after="120"/>
              <w:rPr>
                <w:rFonts w:ascii="Arial" w:hAnsi="Arial" w:cs="Arial"/>
                <w:b/>
                <w:color w:val="00703C"/>
                <w:sz w:val="20"/>
                <w:szCs w:val="20"/>
              </w:rPr>
            </w:pPr>
            <w:r w:rsidRPr="002824D0">
              <w:rPr>
                <w:rFonts w:ascii="Arial" w:hAnsi="Arial" w:cs="Arial"/>
                <w:b/>
                <w:color w:val="00703C"/>
                <w:sz w:val="20"/>
                <w:szCs w:val="20"/>
              </w:rPr>
              <w:t>Motivation and Drive</w:t>
            </w:r>
          </w:p>
          <w:p w14:paraId="5DCCCF2B" w14:textId="77777777" w:rsidR="003A367A" w:rsidRPr="002824D0" w:rsidRDefault="003A367A" w:rsidP="00B76DF0">
            <w:pPr>
              <w:spacing w:after="120"/>
              <w:rPr>
                <w:rFonts w:ascii="Arial" w:hAnsi="Arial" w:cs="Arial"/>
                <w:sz w:val="20"/>
                <w:szCs w:val="20"/>
              </w:rPr>
            </w:pPr>
            <w:r w:rsidRPr="002824D0">
              <w:rPr>
                <w:rFonts w:ascii="Arial" w:hAnsi="Arial" w:cs="Arial"/>
                <w:bCs/>
                <w:sz w:val="20"/>
                <w:szCs w:val="20"/>
                <w:lang w:val="en-NZ"/>
              </w:rPr>
              <w:t>The determination to achieve goals and strive for excellence.</w:t>
            </w:r>
          </w:p>
        </w:tc>
        <w:tc>
          <w:tcPr>
            <w:tcW w:w="2160" w:type="dxa"/>
            <w:vAlign w:val="center"/>
          </w:tcPr>
          <w:p w14:paraId="15348F2C" w14:textId="77777777" w:rsidR="003A367A" w:rsidRPr="002824D0" w:rsidRDefault="003A367A" w:rsidP="00B76DF0">
            <w:pPr>
              <w:spacing w:after="120"/>
              <w:ind w:left="357"/>
              <w:jc w:val="both"/>
              <w:rPr>
                <w:rFonts w:ascii="Arial" w:hAnsi="Arial" w:cs="Arial"/>
                <w:sz w:val="20"/>
                <w:szCs w:val="20"/>
              </w:rPr>
            </w:pPr>
            <w:r w:rsidRPr="002824D0">
              <w:rPr>
                <w:rFonts w:ascii="Arial" w:hAnsi="Arial" w:cs="Arial"/>
                <w:sz w:val="20"/>
                <w:szCs w:val="20"/>
              </w:rPr>
              <w:t>Intermediate*</w:t>
            </w:r>
          </w:p>
        </w:tc>
      </w:tr>
      <w:tr w:rsidR="003A367A" w:rsidRPr="002824D0" w14:paraId="071ED842" w14:textId="77777777" w:rsidTr="00865842">
        <w:trPr>
          <w:trHeight w:val="1050"/>
        </w:trPr>
        <w:tc>
          <w:tcPr>
            <w:tcW w:w="7488" w:type="dxa"/>
            <w:vAlign w:val="center"/>
          </w:tcPr>
          <w:p w14:paraId="74C93323" w14:textId="77777777" w:rsidR="003A367A" w:rsidRPr="002824D0" w:rsidRDefault="003A367A" w:rsidP="00B76DF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2824D0">
                  <w:rPr>
                    <w:rFonts w:ascii="Arial" w:hAnsi="Arial" w:cs="Arial"/>
                    <w:b/>
                    <w:color w:val="00703C"/>
                    <w:sz w:val="20"/>
                    <w:szCs w:val="20"/>
                  </w:rPr>
                  <w:t>Relationship</w:t>
                </w:r>
              </w:smartTag>
              <w:r w:rsidRPr="002824D0">
                <w:rPr>
                  <w:rFonts w:ascii="Arial" w:hAnsi="Arial" w:cs="Arial"/>
                  <w:b/>
                  <w:color w:val="00703C"/>
                  <w:sz w:val="20"/>
                  <w:szCs w:val="20"/>
                </w:rPr>
                <w:t xml:space="preserve"> </w:t>
              </w:r>
              <w:smartTag w:uri="urn:schemas-microsoft-com:office:smarttags" w:element="PlaceType">
                <w:r w:rsidRPr="002824D0">
                  <w:rPr>
                    <w:rFonts w:ascii="Arial" w:hAnsi="Arial" w:cs="Arial"/>
                    <w:b/>
                    <w:color w:val="00703C"/>
                    <w:sz w:val="20"/>
                    <w:szCs w:val="20"/>
                  </w:rPr>
                  <w:t>Building</w:t>
                </w:r>
              </w:smartTag>
            </w:smartTag>
          </w:p>
          <w:p w14:paraId="65BBC11F" w14:textId="77777777" w:rsidR="003A367A" w:rsidRPr="002824D0" w:rsidRDefault="003A367A" w:rsidP="00B76DF0">
            <w:pPr>
              <w:spacing w:after="120"/>
              <w:rPr>
                <w:rFonts w:ascii="Arial" w:hAnsi="Arial" w:cs="Arial"/>
                <w:sz w:val="20"/>
                <w:szCs w:val="20"/>
              </w:rPr>
            </w:pPr>
            <w:r w:rsidRPr="002824D0">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6EECA264" w14:textId="77777777" w:rsidR="003A367A" w:rsidRPr="002824D0" w:rsidRDefault="000613F3" w:rsidP="00B76DF0">
            <w:pPr>
              <w:spacing w:after="120"/>
              <w:ind w:left="357"/>
              <w:rPr>
                <w:rFonts w:ascii="Arial" w:hAnsi="Arial" w:cs="Arial"/>
                <w:sz w:val="20"/>
                <w:szCs w:val="20"/>
              </w:rPr>
            </w:pPr>
            <w:r w:rsidRPr="002824D0">
              <w:rPr>
                <w:rFonts w:ascii="Arial" w:hAnsi="Arial" w:cs="Arial"/>
                <w:sz w:val="20"/>
                <w:szCs w:val="20"/>
              </w:rPr>
              <w:t>Intermediate*</w:t>
            </w:r>
          </w:p>
        </w:tc>
      </w:tr>
      <w:tr w:rsidR="003A367A" w:rsidRPr="002824D0" w14:paraId="4CDE259F" w14:textId="77777777" w:rsidTr="00865842">
        <w:trPr>
          <w:trHeight w:val="910"/>
        </w:trPr>
        <w:tc>
          <w:tcPr>
            <w:tcW w:w="7488" w:type="dxa"/>
            <w:vAlign w:val="center"/>
          </w:tcPr>
          <w:p w14:paraId="455B0E41" w14:textId="77777777" w:rsidR="003A367A" w:rsidRPr="002824D0" w:rsidRDefault="003A367A" w:rsidP="00B76DF0">
            <w:pPr>
              <w:spacing w:before="120" w:after="120"/>
              <w:rPr>
                <w:rFonts w:ascii="Arial" w:hAnsi="Arial" w:cs="Arial"/>
                <w:b/>
                <w:color w:val="00703C"/>
                <w:sz w:val="20"/>
                <w:szCs w:val="20"/>
              </w:rPr>
            </w:pPr>
            <w:proofErr w:type="gramStart"/>
            <w:r w:rsidRPr="002824D0">
              <w:rPr>
                <w:rFonts w:ascii="Arial" w:hAnsi="Arial" w:cs="Arial"/>
                <w:b/>
                <w:color w:val="00703C"/>
                <w:sz w:val="20"/>
                <w:szCs w:val="20"/>
              </w:rPr>
              <w:t>Team Work</w:t>
            </w:r>
            <w:proofErr w:type="gramEnd"/>
          </w:p>
          <w:p w14:paraId="513EA8E2" w14:textId="77777777" w:rsidR="003A367A" w:rsidRPr="002824D0" w:rsidRDefault="003A367A" w:rsidP="00B76DF0">
            <w:pPr>
              <w:spacing w:after="120"/>
              <w:rPr>
                <w:rFonts w:ascii="Arial" w:hAnsi="Arial" w:cs="Arial"/>
                <w:sz w:val="20"/>
                <w:szCs w:val="20"/>
              </w:rPr>
            </w:pPr>
            <w:r w:rsidRPr="002824D0">
              <w:rPr>
                <w:rFonts w:ascii="Arial" w:hAnsi="Arial" w:cs="Arial"/>
                <w:bCs/>
                <w:sz w:val="20"/>
                <w:szCs w:val="20"/>
                <w:lang w:val="en-NZ"/>
              </w:rPr>
              <w:t>Making a positive contribution to the FMG team and collaborating effectively with others to achieve objectives.</w:t>
            </w:r>
          </w:p>
        </w:tc>
        <w:tc>
          <w:tcPr>
            <w:tcW w:w="2160" w:type="dxa"/>
            <w:vAlign w:val="center"/>
          </w:tcPr>
          <w:p w14:paraId="6BE1B4B3" w14:textId="77777777" w:rsidR="003A367A" w:rsidRPr="002824D0" w:rsidRDefault="000613F3" w:rsidP="00B76DF0">
            <w:pPr>
              <w:spacing w:after="120"/>
              <w:ind w:left="357"/>
              <w:rPr>
                <w:rFonts w:ascii="Arial" w:hAnsi="Arial" w:cs="Arial"/>
                <w:sz w:val="20"/>
                <w:szCs w:val="20"/>
              </w:rPr>
            </w:pPr>
            <w:r w:rsidRPr="002824D0">
              <w:rPr>
                <w:rFonts w:ascii="Arial" w:hAnsi="Arial" w:cs="Arial"/>
                <w:sz w:val="20"/>
                <w:szCs w:val="20"/>
              </w:rPr>
              <w:t>Intermediate*</w:t>
            </w:r>
          </w:p>
        </w:tc>
      </w:tr>
      <w:tr w:rsidR="003A367A" w:rsidRPr="002824D0" w14:paraId="41327A9E" w14:textId="77777777" w:rsidTr="00865842">
        <w:trPr>
          <w:trHeight w:val="1106"/>
        </w:trPr>
        <w:tc>
          <w:tcPr>
            <w:tcW w:w="7488" w:type="dxa"/>
            <w:vAlign w:val="center"/>
          </w:tcPr>
          <w:p w14:paraId="01562280" w14:textId="77777777" w:rsidR="003A367A" w:rsidRPr="002824D0" w:rsidRDefault="003A367A" w:rsidP="00B76DF0">
            <w:pPr>
              <w:spacing w:before="120" w:after="120"/>
              <w:rPr>
                <w:rFonts w:ascii="Arial" w:hAnsi="Arial" w:cs="Arial"/>
                <w:b/>
                <w:bCs/>
                <w:color w:val="00703C"/>
                <w:sz w:val="20"/>
                <w:szCs w:val="20"/>
                <w:lang w:val="en-NZ"/>
              </w:rPr>
            </w:pPr>
            <w:r w:rsidRPr="002824D0">
              <w:rPr>
                <w:rFonts w:ascii="Arial" w:hAnsi="Arial" w:cs="Arial"/>
                <w:b/>
                <w:bCs/>
                <w:color w:val="00703C"/>
                <w:sz w:val="20"/>
                <w:szCs w:val="20"/>
                <w:lang w:val="en-NZ"/>
              </w:rPr>
              <w:t>Critical Analysis</w:t>
            </w:r>
          </w:p>
          <w:p w14:paraId="607644E4" w14:textId="77777777" w:rsidR="003A367A" w:rsidRPr="002824D0" w:rsidRDefault="003A367A" w:rsidP="00B76DF0">
            <w:pPr>
              <w:spacing w:before="120" w:after="120"/>
              <w:rPr>
                <w:rFonts w:ascii="Arial" w:hAnsi="Arial" w:cs="Arial"/>
                <w:bCs/>
                <w:sz w:val="20"/>
                <w:szCs w:val="20"/>
                <w:lang w:val="en-NZ"/>
              </w:rPr>
            </w:pPr>
            <w:r w:rsidRPr="002824D0">
              <w:rPr>
                <w:rFonts w:ascii="Arial" w:hAnsi="Arial" w:cs="Arial"/>
                <w:bCs/>
                <w:sz w:val="20"/>
                <w:szCs w:val="20"/>
                <w:lang w:val="en-NZ"/>
              </w:rPr>
              <w:t>The capability to identify key issues, trends, or important facts from information and to question and probe.</w:t>
            </w:r>
          </w:p>
        </w:tc>
        <w:tc>
          <w:tcPr>
            <w:tcW w:w="2160" w:type="dxa"/>
            <w:vAlign w:val="center"/>
          </w:tcPr>
          <w:p w14:paraId="343DC81B" w14:textId="77777777" w:rsidR="003A367A" w:rsidRPr="002824D0" w:rsidRDefault="000613F3" w:rsidP="00B76DF0">
            <w:pPr>
              <w:spacing w:after="120"/>
              <w:ind w:left="357"/>
              <w:rPr>
                <w:rFonts w:ascii="Arial" w:hAnsi="Arial" w:cs="Arial"/>
                <w:sz w:val="20"/>
                <w:szCs w:val="20"/>
              </w:rPr>
            </w:pPr>
            <w:r w:rsidRPr="002824D0">
              <w:rPr>
                <w:rFonts w:ascii="Arial" w:hAnsi="Arial" w:cs="Arial"/>
                <w:sz w:val="20"/>
                <w:szCs w:val="20"/>
              </w:rPr>
              <w:t>Intermediate*</w:t>
            </w:r>
          </w:p>
        </w:tc>
      </w:tr>
      <w:tr w:rsidR="000613F3" w:rsidRPr="002824D0" w14:paraId="35C20D7F" w14:textId="77777777" w:rsidTr="00865842">
        <w:trPr>
          <w:trHeight w:val="1106"/>
        </w:trPr>
        <w:tc>
          <w:tcPr>
            <w:tcW w:w="7488" w:type="dxa"/>
            <w:vAlign w:val="center"/>
          </w:tcPr>
          <w:p w14:paraId="4896CBD3" w14:textId="77777777" w:rsidR="000613F3" w:rsidRPr="002933CC" w:rsidRDefault="000613F3" w:rsidP="002A4991">
            <w:pPr>
              <w:spacing w:before="120" w:after="120"/>
              <w:rPr>
                <w:rFonts w:ascii="Arial" w:hAnsi="Arial" w:cs="Arial"/>
                <w:b/>
                <w:bCs/>
                <w:color w:val="00703C"/>
                <w:sz w:val="20"/>
                <w:szCs w:val="20"/>
                <w:lang w:val="en-NZ"/>
              </w:rPr>
            </w:pPr>
            <w:r w:rsidRPr="002933CC">
              <w:rPr>
                <w:rFonts w:ascii="Arial" w:hAnsi="Arial" w:cs="Arial"/>
                <w:b/>
                <w:bCs/>
                <w:color w:val="00703C"/>
                <w:sz w:val="20"/>
                <w:szCs w:val="20"/>
                <w:lang w:val="en-NZ"/>
              </w:rPr>
              <w:t>Problem Solving</w:t>
            </w:r>
          </w:p>
          <w:p w14:paraId="5C1641FB" w14:textId="77777777" w:rsidR="000613F3" w:rsidRPr="002824D0" w:rsidRDefault="000613F3" w:rsidP="00B76DF0">
            <w:pPr>
              <w:spacing w:before="120" w:after="120"/>
              <w:rPr>
                <w:rFonts w:ascii="Arial" w:hAnsi="Arial" w:cs="Arial"/>
                <w:b/>
                <w:bCs/>
                <w:color w:val="00703C"/>
                <w:sz w:val="20"/>
                <w:szCs w:val="20"/>
                <w:lang w:val="en-NZ"/>
              </w:rPr>
            </w:pPr>
            <w:r w:rsidRPr="008A2308">
              <w:rPr>
                <w:rFonts w:ascii="Arial" w:hAnsi="Arial" w:cs="Arial"/>
                <w:bCs/>
                <w:sz w:val="20"/>
                <w:szCs w:val="20"/>
                <w:lang w:val="en-NZ"/>
              </w:rPr>
              <w:t>The ability to understand information from a variety of sources and think quickly on one’s feet. The ability to effectively combine verbal and numeric data into a coherent whole.</w:t>
            </w:r>
          </w:p>
        </w:tc>
        <w:tc>
          <w:tcPr>
            <w:tcW w:w="2160" w:type="dxa"/>
            <w:vAlign w:val="center"/>
          </w:tcPr>
          <w:p w14:paraId="5CEE1C57" w14:textId="77777777" w:rsidR="000613F3" w:rsidRPr="002824D0" w:rsidRDefault="000613F3" w:rsidP="00B76DF0">
            <w:pPr>
              <w:spacing w:after="120"/>
              <w:ind w:left="357"/>
              <w:rPr>
                <w:rFonts w:ascii="Arial" w:hAnsi="Arial" w:cs="Arial"/>
                <w:sz w:val="20"/>
                <w:szCs w:val="20"/>
              </w:rPr>
            </w:pPr>
            <w:r w:rsidRPr="002824D0">
              <w:rPr>
                <w:rFonts w:ascii="Arial" w:hAnsi="Arial" w:cs="Arial"/>
                <w:sz w:val="20"/>
                <w:szCs w:val="20"/>
              </w:rPr>
              <w:t>Advanced*</w:t>
            </w:r>
          </w:p>
        </w:tc>
      </w:tr>
    </w:tbl>
    <w:p w14:paraId="708C9D72" w14:textId="77777777" w:rsidR="003C584B" w:rsidRDefault="003C584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2824D0" w14:paraId="3C3E73A1" w14:textId="77777777" w:rsidTr="002824D0">
        <w:trPr>
          <w:trHeight w:val="441"/>
        </w:trPr>
        <w:tc>
          <w:tcPr>
            <w:tcW w:w="9648" w:type="dxa"/>
            <w:gridSpan w:val="2"/>
            <w:shd w:val="clear" w:color="auto" w:fill="00703C"/>
            <w:vAlign w:val="center"/>
          </w:tcPr>
          <w:p w14:paraId="5D811639" w14:textId="77777777" w:rsidR="003A367A" w:rsidRPr="002824D0" w:rsidRDefault="003A367A" w:rsidP="00B76DF0">
            <w:pPr>
              <w:jc w:val="center"/>
              <w:rPr>
                <w:rFonts w:ascii="Arial" w:hAnsi="Arial" w:cs="Arial"/>
                <w:b/>
                <w:bCs/>
                <w:color w:val="FFFFFF"/>
                <w:sz w:val="22"/>
                <w:szCs w:val="22"/>
              </w:rPr>
            </w:pPr>
            <w:r w:rsidRPr="002824D0">
              <w:rPr>
                <w:rFonts w:ascii="Arial" w:hAnsi="Arial" w:cs="Arial"/>
                <w:b/>
                <w:bCs/>
                <w:color w:val="FFFFFF"/>
                <w:sz w:val="22"/>
                <w:szCs w:val="22"/>
              </w:rPr>
              <w:t>KNOWLEDGE</w:t>
            </w:r>
          </w:p>
        </w:tc>
      </w:tr>
      <w:tr w:rsidR="003A367A" w:rsidRPr="002824D0" w14:paraId="79BDF690" w14:textId="77777777" w:rsidTr="001857B3">
        <w:trPr>
          <w:trHeight w:val="510"/>
        </w:trPr>
        <w:tc>
          <w:tcPr>
            <w:tcW w:w="2879" w:type="dxa"/>
            <w:vAlign w:val="center"/>
          </w:tcPr>
          <w:p w14:paraId="42E6C90C" w14:textId="77777777" w:rsidR="003A367A" w:rsidRPr="002824D0" w:rsidRDefault="003A367A" w:rsidP="00B76DF0">
            <w:pPr>
              <w:rPr>
                <w:rFonts w:ascii="Arial" w:hAnsi="Arial" w:cs="Arial"/>
                <w:b/>
                <w:color w:val="00703C"/>
                <w:sz w:val="20"/>
                <w:szCs w:val="20"/>
              </w:rPr>
            </w:pPr>
            <w:r w:rsidRPr="002824D0">
              <w:rPr>
                <w:rFonts w:ascii="Arial" w:hAnsi="Arial" w:cs="Arial"/>
                <w:b/>
                <w:color w:val="00703C"/>
                <w:sz w:val="20"/>
                <w:szCs w:val="20"/>
              </w:rPr>
              <w:t>Qualifications</w:t>
            </w:r>
          </w:p>
        </w:tc>
        <w:tc>
          <w:tcPr>
            <w:tcW w:w="6769" w:type="dxa"/>
            <w:vAlign w:val="center"/>
          </w:tcPr>
          <w:p w14:paraId="2ABB97DE" w14:textId="77777777" w:rsidR="003A367A" w:rsidRPr="002824D0" w:rsidRDefault="00A65A88" w:rsidP="00B76DF0">
            <w:pPr>
              <w:rPr>
                <w:rFonts w:ascii="Arial" w:hAnsi="Arial" w:cs="Arial"/>
                <w:bCs/>
                <w:sz w:val="20"/>
                <w:szCs w:val="20"/>
                <w:lang w:eastAsia="en-NZ"/>
              </w:rPr>
            </w:pPr>
            <w:r>
              <w:rPr>
                <w:rFonts w:ascii="Arial" w:hAnsi="Arial" w:cs="Arial"/>
                <w:bCs/>
                <w:sz w:val="20"/>
                <w:szCs w:val="20"/>
                <w:lang w:val="en-NZ" w:eastAsia="en-NZ"/>
              </w:rPr>
              <w:t>ISTQB certifi</w:t>
            </w:r>
            <w:r w:rsidR="006351C1">
              <w:rPr>
                <w:rFonts w:ascii="Arial" w:hAnsi="Arial" w:cs="Arial"/>
                <w:bCs/>
                <w:sz w:val="20"/>
                <w:szCs w:val="20"/>
                <w:lang w:val="en-NZ" w:eastAsia="en-NZ"/>
              </w:rPr>
              <w:t xml:space="preserve">cation is </w:t>
            </w:r>
            <w:r>
              <w:rPr>
                <w:rFonts w:ascii="Arial" w:hAnsi="Arial" w:cs="Arial"/>
                <w:bCs/>
                <w:sz w:val="20"/>
                <w:szCs w:val="20"/>
                <w:lang w:val="en-NZ" w:eastAsia="en-NZ"/>
              </w:rPr>
              <w:t>desirable</w:t>
            </w:r>
          </w:p>
        </w:tc>
      </w:tr>
      <w:tr w:rsidR="003A367A" w:rsidRPr="002824D0" w14:paraId="1F366B02" w14:textId="77777777" w:rsidTr="001857B3">
        <w:trPr>
          <w:trHeight w:val="510"/>
        </w:trPr>
        <w:tc>
          <w:tcPr>
            <w:tcW w:w="2879" w:type="dxa"/>
            <w:vAlign w:val="center"/>
          </w:tcPr>
          <w:p w14:paraId="07A8E721" w14:textId="77777777" w:rsidR="003A367A" w:rsidRPr="002824D0" w:rsidRDefault="003A367A" w:rsidP="00B76DF0">
            <w:pPr>
              <w:rPr>
                <w:rFonts w:ascii="Arial" w:hAnsi="Arial" w:cs="Arial"/>
                <w:b/>
                <w:color w:val="00703C"/>
                <w:sz w:val="20"/>
                <w:szCs w:val="20"/>
              </w:rPr>
            </w:pPr>
            <w:r w:rsidRPr="002824D0">
              <w:rPr>
                <w:rFonts w:ascii="Arial" w:hAnsi="Arial" w:cs="Arial"/>
                <w:b/>
                <w:color w:val="00703C"/>
                <w:sz w:val="20"/>
                <w:szCs w:val="20"/>
              </w:rPr>
              <w:t>Business Awareness</w:t>
            </w:r>
          </w:p>
        </w:tc>
        <w:tc>
          <w:tcPr>
            <w:tcW w:w="6769" w:type="dxa"/>
            <w:vAlign w:val="center"/>
          </w:tcPr>
          <w:p w14:paraId="75B7975B" w14:textId="77777777" w:rsidR="003A367A" w:rsidRPr="002824D0" w:rsidRDefault="00A8009E" w:rsidP="00B76DF0">
            <w:pPr>
              <w:rPr>
                <w:rFonts w:ascii="Arial" w:hAnsi="Arial" w:cs="Arial"/>
                <w:bCs/>
                <w:sz w:val="20"/>
                <w:szCs w:val="20"/>
                <w:lang w:eastAsia="en-NZ"/>
              </w:rPr>
            </w:pPr>
            <w:r w:rsidRPr="002422E0">
              <w:rPr>
                <w:rFonts w:ascii="Arial" w:hAnsi="Arial" w:cs="Arial"/>
                <w:sz w:val="20"/>
                <w:szCs w:val="20"/>
                <w:lang w:val="en-NZ"/>
              </w:rPr>
              <w:t>Understands the internal workings of FMG and how business works; understands FMG's position in the advice and insurance market and knows the competition.</w:t>
            </w:r>
          </w:p>
        </w:tc>
      </w:tr>
      <w:tr w:rsidR="003A367A" w:rsidRPr="002824D0" w14:paraId="470B5A94" w14:textId="77777777" w:rsidTr="001857B3">
        <w:trPr>
          <w:trHeight w:val="510"/>
        </w:trPr>
        <w:tc>
          <w:tcPr>
            <w:tcW w:w="2879" w:type="dxa"/>
            <w:vAlign w:val="center"/>
          </w:tcPr>
          <w:p w14:paraId="05B3E367" w14:textId="77777777" w:rsidR="003A367A" w:rsidRPr="002824D0" w:rsidRDefault="003A367A" w:rsidP="00B76DF0">
            <w:pPr>
              <w:rPr>
                <w:rFonts w:ascii="Arial" w:hAnsi="Arial" w:cs="Arial"/>
                <w:b/>
                <w:color w:val="00703C"/>
                <w:sz w:val="20"/>
                <w:szCs w:val="20"/>
              </w:rPr>
            </w:pPr>
            <w:r w:rsidRPr="002824D0">
              <w:rPr>
                <w:rFonts w:ascii="Arial" w:hAnsi="Arial" w:cs="Arial"/>
                <w:b/>
                <w:color w:val="00703C"/>
                <w:sz w:val="20"/>
                <w:szCs w:val="20"/>
              </w:rPr>
              <w:t>Systems Knowledge</w:t>
            </w:r>
          </w:p>
        </w:tc>
        <w:tc>
          <w:tcPr>
            <w:tcW w:w="6769" w:type="dxa"/>
            <w:vAlign w:val="center"/>
          </w:tcPr>
          <w:p w14:paraId="61279852" w14:textId="77777777" w:rsidR="003A367A" w:rsidRPr="002824D0" w:rsidRDefault="00387FE4" w:rsidP="00387FE4">
            <w:pPr>
              <w:rPr>
                <w:rFonts w:ascii="Arial" w:hAnsi="Arial" w:cs="Arial"/>
                <w:bCs/>
                <w:sz w:val="20"/>
                <w:szCs w:val="20"/>
                <w:lang w:eastAsia="en-NZ"/>
              </w:rPr>
            </w:pPr>
            <w:r>
              <w:rPr>
                <w:rFonts w:ascii="Arial" w:hAnsi="Arial" w:cs="Arial"/>
                <w:sz w:val="20"/>
                <w:szCs w:val="20"/>
                <w:lang w:val="en-NZ"/>
              </w:rPr>
              <w:t>Working k</w:t>
            </w:r>
            <w:r w:rsidR="00A8009E" w:rsidRPr="002422E0">
              <w:rPr>
                <w:rFonts w:ascii="Arial" w:hAnsi="Arial" w:cs="Arial"/>
                <w:sz w:val="20"/>
                <w:szCs w:val="20"/>
                <w:lang w:val="en-NZ"/>
              </w:rPr>
              <w:t xml:space="preserve">nowledge of </w:t>
            </w:r>
            <w:r>
              <w:rPr>
                <w:rFonts w:ascii="Arial" w:hAnsi="Arial" w:cs="Arial"/>
                <w:sz w:val="20"/>
                <w:szCs w:val="20"/>
                <w:lang w:val="en-NZ"/>
              </w:rPr>
              <w:t>FMG’s core sy</w:t>
            </w:r>
            <w:r w:rsidR="00A8009E" w:rsidRPr="002422E0">
              <w:rPr>
                <w:rFonts w:ascii="Arial" w:hAnsi="Arial" w:cs="Arial"/>
                <w:sz w:val="20"/>
                <w:szCs w:val="20"/>
                <w:lang w:val="en-NZ"/>
              </w:rPr>
              <w:t xml:space="preserve">stems </w:t>
            </w:r>
            <w:r>
              <w:rPr>
                <w:rFonts w:ascii="Arial" w:hAnsi="Arial" w:cs="Arial"/>
                <w:sz w:val="20"/>
                <w:szCs w:val="20"/>
                <w:lang w:val="en-NZ"/>
              </w:rPr>
              <w:t>and integration points</w:t>
            </w:r>
          </w:p>
        </w:tc>
      </w:tr>
      <w:tr w:rsidR="003A367A" w:rsidRPr="002824D0" w14:paraId="7C826AE7" w14:textId="77777777" w:rsidTr="001857B3">
        <w:trPr>
          <w:trHeight w:val="510"/>
        </w:trPr>
        <w:tc>
          <w:tcPr>
            <w:tcW w:w="2879" w:type="dxa"/>
            <w:vAlign w:val="center"/>
          </w:tcPr>
          <w:p w14:paraId="199EC2F9" w14:textId="77777777" w:rsidR="003A367A" w:rsidRPr="002824D0" w:rsidRDefault="003A367A" w:rsidP="00B76DF0">
            <w:pPr>
              <w:rPr>
                <w:rFonts w:ascii="Arial" w:hAnsi="Arial" w:cs="Arial"/>
                <w:b/>
                <w:color w:val="00703C"/>
                <w:sz w:val="20"/>
                <w:szCs w:val="20"/>
              </w:rPr>
            </w:pPr>
            <w:r w:rsidRPr="002824D0">
              <w:rPr>
                <w:rFonts w:ascii="Arial" w:hAnsi="Arial" w:cs="Arial"/>
                <w:b/>
                <w:color w:val="00703C"/>
                <w:sz w:val="20"/>
                <w:szCs w:val="20"/>
              </w:rPr>
              <w:t>Specialist Knowledge</w:t>
            </w:r>
          </w:p>
        </w:tc>
        <w:tc>
          <w:tcPr>
            <w:tcW w:w="6769" w:type="dxa"/>
            <w:vAlign w:val="center"/>
          </w:tcPr>
          <w:p w14:paraId="7AAA90D0" w14:textId="77777777" w:rsidR="003A367A" w:rsidRPr="002824D0" w:rsidRDefault="00A8009E" w:rsidP="00A8009E">
            <w:pPr>
              <w:rPr>
                <w:rFonts w:ascii="Arial" w:hAnsi="Arial" w:cs="Arial"/>
                <w:bCs/>
                <w:sz w:val="20"/>
                <w:szCs w:val="20"/>
                <w:lang w:eastAsia="en-NZ"/>
              </w:rPr>
            </w:pPr>
            <w:r w:rsidRPr="002422E0">
              <w:rPr>
                <w:rFonts w:ascii="Arial" w:hAnsi="Arial" w:cs="Arial"/>
                <w:sz w:val="20"/>
                <w:szCs w:val="20"/>
                <w:lang w:val="en-NZ"/>
              </w:rPr>
              <w:t>A general knowledge of</w:t>
            </w:r>
            <w:r w:rsidR="006351C1">
              <w:rPr>
                <w:rFonts w:ascii="Arial" w:hAnsi="Arial" w:cs="Arial"/>
                <w:sz w:val="20"/>
                <w:szCs w:val="20"/>
                <w:lang w:val="en-NZ"/>
              </w:rPr>
              <w:t xml:space="preserve"> Agile principles and practices,</w:t>
            </w:r>
            <w:r w:rsidRPr="002422E0">
              <w:rPr>
                <w:rFonts w:ascii="Arial" w:hAnsi="Arial" w:cs="Arial"/>
                <w:sz w:val="20"/>
                <w:szCs w:val="20"/>
                <w:lang w:val="en-NZ"/>
              </w:rPr>
              <w:t xml:space="preserve"> project management, systems development and FMG IT Architecture.</w:t>
            </w:r>
          </w:p>
        </w:tc>
      </w:tr>
    </w:tbl>
    <w:p w14:paraId="324C1D20" w14:textId="77777777" w:rsidR="00153C89" w:rsidRDefault="00153C89" w:rsidP="003A367A">
      <w:pPr>
        <w:rPr>
          <w:rFonts w:ascii="Arial" w:hAnsi="Arial" w:cs="Arial"/>
        </w:rPr>
      </w:pPr>
    </w:p>
    <w:p w14:paraId="2D061C2F" w14:textId="77777777" w:rsidR="00E35860" w:rsidRPr="002824D0" w:rsidRDefault="00153C89" w:rsidP="003A367A">
      <w:pPr>
        <w:rPr>
          <w:rFonts w:ascii="Arial" w:hAnsi="Arial" w:cs="Arial"/>
        </w:rPr>
      </w:pPr>
      <w:r>
        <w:rPr>
          <w:rFonts w:ascii="Arial" w:hAnsi="Arial" w:cs="Arial"/>
        </w:rPr>
        <w:br w:type="page"/>
      </w: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2824D0" w14:paraId="22A8F5FD" w14:textId="77777777" w:rsidTr="002824D0">
        <w:trPr>
          <w:trHeight w:val="539"/>
        </w:trPr>
        <w:tc>
          <w:tcPr>
            <w:tcW w:w="9648" w:type="dxa"/>
            <w:gridSpan w:val="2"/>
            <w:shd w:val="clear" w:color="auto" w:fill="00703C"/>
            <w:vAlign w:val="center"/>
          </w:tcPr>
          <w:p w14:paraId="5E73FC75" w14:textId="77777777" w:rsidR="003A367A" w:rsidRPr="002824D0" w:rsidRDefault="003A367A" w:rsidP="00B76DF0">
            <w:pPr>
              <w:jc w:val="center"/>
              <w:rPr>
                <w:rFonts w:ascii="Arial" w:hAnsi="Arial" w:cs="Arial"/>
                <w:b/>
                <w:bCs/>
                <w:color w:val="FFFFFF"/>
                <w:sz w:val="22"/>
                <w:szCs w:val="22"/>
                <w:lang w:eastAsia="en-NZ"/>
              </w:rPr>
            </w:pPr>
            <w:r w:rsidRPr="002824D0">
              <w:rPr>
                <w:rFonts w:ascii="Arial" w:hAnsi="Arial" w:cs="Arial"/>
                <w:b/>
                <w:bCs/>
                <w:color w:val="FFFFFF"/>
                <w:sz w:val="22"/>
                <w:szCs w:val="22"/>
                <w:lang w:eastAsia="en-NZ"/>
              </w:rPr>
              <w:t>SKILLS</w:t>
            </w:r>
          </w:p>
        </w:tc>
      </w:tr>
      <w:tr w:rsidR="00A8009E" w:rsidRPr="002824D0" w14:paraId="609E9800" w14:textId="77777777" w:rsidTr="005B3839">
        <w:trPr>
          <w:trHeight w:val="555"/>
        </w:trPr>
        <w:tc>
          <w:tcPr>
            <w:tcW w:w="2891" w:type="dxa"/>
            <w:vAlign w:val="center"/>
          </w:tcPr>
          <w:p w14:paraId="46F1AA73" w14:textId="77777777" w:rsidR="00A8009E" w:rsidRPr="002824D0" w:rsidRDefault="00A8009E" w:rsidP="00B76DF0">
            <w:pPr>
              <w:rPr>
                <w:rFonts w:ascii="Arial" w:hAnsi="Arial" w:cs="Arial"/>
                <w:b/>
                <w:color w:val="00703C"/>
                <w:sz w:val="20"/>
                <w:szCs w:val="20"/>
              </w:rPr>
            </w:pPr>
            <w:r w:rsidRPr="002824D0">
              <w:rPr>
                <w:rFonts w:ascii="Arial" w:hAnsi="Arial" w:cs="Arial"/>
                <w:b/>
                <w:color w:val="00703C"/>
                <w:sz w:val="20"/>
                <w:szCs w:val="20"/>
              </w:rPr>
              <w:t>Written Communication Skills</w:t>
            </w:r>
          </w:p>
        </w:tc>
        <w:tc>
          <w:tcPr>
            <w:tcW w:w="6757" w:type="dxa"/>
            <w:vAlign w:val="center"/>
          </w:tcPr>
          <w:p w14:paraId="4024D8D1" w14:textId="77777777" w:rsidR="00A8009E" w:rsidRPr="002824D0" w:rsidRDefault="00A8009E" w:rsidP="00B76DF0">
            <w:pPr>
              <w:rPr>
                <w:rFonts w:ascii="Arial" w:hAnsi="Arial" w:cs="Arial"/>
                <w:bCs/>
                <w:sz w:val="20"/>
                <w:szCs w:val="20"/>
                <w:lang w:eastAsia="en-NZ"/>
              </w:rPr>
            </w:pPr>
            <w:r w:rsidRPr="002422E0">
              <w:rPr>
                <w:rFonts w:ascii="Arial" w:hAnsi="Arial" w:cs="Arial"/>
                <w:sz w:val="20"/>
                <w:szCs w:val="20"/>
                <w:lang w:val="en-NZ"/>
              </w:rPr>
              <w:t xml:space="preserve">Able to write clear, </w:t>
            </w:r>
            <w:r w:rsidR="006351C1" w:rsidRPr="002422E0">
              <w:rPr>
                <w:rFonts w:ascii="Arial" w:hAnsi="Arial" w:cs="Arial"/>
                <w:sz w:val="20"/>
                <w:szCs w:val="20"/>
                <w:lang w:val="en-NZ"/>
              </w:rPr>
              <w:t>concise,</w:t>
            </w:r>
            <w:r w:rsidRPr="002422E0">
              <w:rPr>
                <w:rFonts w:ascii="Arial" w:hAnsi="Arial" w:cs="Arial"/>
                <w:sz w:val="20"/>
                <w:szCs w:val="20"/>
                <w:lang w:val="en-NZ"/>
              </w:rPr>
              <w:t xml:space="preserve"> and persuasive proposals and reports.</w:t>
            </w:r>
          </w:p>
        </w:tc>
      </w:tr>
      <w:tr w:rsidR="00A8009E" w:rsidRPr="002824D0" w14:paraId="4DF65E98" w14:textId="77777777" w:rsidTr="005B3839">
        <w:trPr>
          <w:trHeight w:val="634"/>
        </w:trPr>
        <w:tc>
          <w:tcPr>
            <w:tcW w:w="2891" w:type="dxa"/>
            <w:vAlign w:val="center"/>
          </w:tcPr>
          <w:p w14:paraId="3F3A1C2E" w14:textId="77777777" w:rsidR="00A8009E" w:rsidRPr="002824D0" w:rsidRDefault="00A8009E" w:rsidP="00B76DF0">
            <w:pPr>
              <w:rPr>
                <w:rFonts w:ascii="Arial" w:hAnsi="Arial" w:cs="Arial"/>
                <w:b/>
                <w:color w:val="00703C"/>
                <w:sz w:val="20"/>
                <w:szCs w:val="20"/>
              </w:rPr>
            </w:pPr>
            <w:r w:rsidRPr="002824D0">
              <w:rPr>
                <w:rFonts w:ascii="Arial" w:hAnsi="Arial" w:cs="Arial"/>
                <w:b/>
                <w:color w:val="00703C"/>
                <w:sz w:val="20"/>
                <w:szCs w:val="20"/>
              </w:rPr>
              <w:t>Verbal Communications Skills</w:t>
            </w:r>
          </w:p>
        </w:tc>
        <w:tc>
          <w:tcPr>
            <w:tcW w:w="6757" w:type="dxa"/>
            <w:vAlign w:val="center"/>
          </w:tcPr>
          <w:p w14:paraId="3357E4EE" w14:textId="77777777" w:rsidR="00A8009E" w:rsidRPr="002824D0" w:rsidRDefault="00A8009E" w:rsidP="00B76DF0">
            <w:pPr>
              <w:rPr>
                <w:rFonts w:ascii="Arial" w:hAnsi="Arial" w:cs="Arial"/>
                <w:bCs/>
                <w:sz w:val="20"/>
                <w:szCs w:val="20"/>
                <w:lang w:eastAsia="en-NZ"/>
              </w:rPr>
            </w:pPr>
            <w:r w:rsidRPr="002422E0">
              <w:rPr>
                <w:rFonts w:ascii="Arial" w:hAnsi="Arial" w:cs="Arial"/>
                <w:sz w:val="20"/>
                <w:szCs w:val="20"/>
                <w:lang w:val="en-NZ"/>
              </w:rPr>
              <w:t xml:space="preserve">Communicates clearly </w:t>
            </w:r>
            <w:r w:rsidR="006351C1" w:rsidRPr="002422E0">
              <w:rPr>
                <w:rFonts w:ascii="Arial" w:hAnsi="Arial" w:cs="Arial"/>
                <w:sz w:val="20"/>
                <w:szCs w:val="20"/>
                <w:lang w:val="en-NZ"/>
              </w:rPr>
              <w:t>to</w:t>
            </w:r>
            <w:r w:rsidRPr="002422E0">
              <w:rPr>
                <w:rFonts w:ascii="Arial" w:hAnsi="Arial" w:cs="Arial"/>
                <w:sz w:val="20"/>
                <w:szCs w:val="20"/>
                <w:lang w:val="en-NZ"/>
              </w:rPr>
              <w:t xml:space="preserve"> present information to persuade and influence others.</w:t>
            </w:r>
          </w:p>
        </w:tc>
      </w:tr>
      <w:tr w:rsidR="00A8009E" w:rsidRPr="002824D0" w14:paraId="497A6E36" w14:textId="77777777" w:rsidTr="005B3839">
        <w:trPr>
          <w:trHeight w:val="876"/>
        </w:trPr>
        <w:tc>
          <w:tcPr>
            <w:tcW w:w="2891" w:type="dxa"/>
            <w:vAlign w:val="center"/>
          </w:tcPr>
          <w:p w14:paraId="7F97C8C7" w14:textId="77777777" w:rsidR="00A8009E" w:rsidRPr="002824D0" w:rsidRDefault="00A8009E" w:rsidP="00B76DF0">
            <w:pPr>
              <w:rPr>
                <w:rFonts w:ascii="Arial" w:hAnsi="Arial" w:cs="Arial"/>
                <w:b/>
                <w:color w:val="00703C"/>
                <w:sz w:val="20"/>
                <w:szCs w:val="20"/>
              </w:rPr>
            </w:pPr>
            <w:r w:rsidRPr="002824D0">
              <w:rPr>
                <w:rFonts w:ascii="Arial" w:hAnsi="Arial" w:cs="Arial"/>
                <w:b/>
                <w:color w:val="00703C"/>
                <w:sz w:val="20"/>
                <w:szCs w:val="20"/>
              </w:rPr>
              <w:t>Listening Skills</w:t>
            </w:r>
          </w:p>
        </w:tc>
        <w:tc>
          <w:tcPr>
            <w:tcW w:w="6757" w:type="dxa"/>
            <w:vAlign w:val="center"/>
          </w:tcPr>
          <w:p w14:paraId="7CFE7925" w14:textId="77777777" w:rsidR="00A8009E" w:rsidRPr="002824D0" w:rsidRDefault="00A8009E" w:rsidP="00B76DF0">
            <w:pPr>
              <w:rPr>
                <w:rFonts w:ascii="Arial" w:hAnsi="Arial" w:cs="Arial"/>
                <w:bCs/>
                <w:sz w:val="20"/>
                <w:szCs w:val="20"/>
                <w:lang w:eastAsia="en-NZ"/>
              </w:rPr>
            </w:pPr>
            <w:r w:rsidRPr="002422E0">
              <w:rPr>
                <w:rFonts w:ascii="Arial" w:hAnsi="Arial" w:cs="Arial"/>
                <w:sz w:val="20"/>
                <w:szCs w:val="20"/>
                <w:lang w:val="en-NZ"/>
              </w:rPr>
              <w:t>Demonstrates active listening skills through eye contact, paraphrasing, appropriate body language and checking understanding.</w:t>
            </w:r>
          </w:p>
        </w:tc>
      </w:tr>
      <w:tr w:rsidR="00A8009E" w:rsidRPr="002824D0" w14:paraId="0102FED6" w14:textId="77777777" w:rsidTr="005B3839">
        <w:trPr>
          <w:trHeight w:val="751"/>
        </w:trPr>
        <w:tc>
          <w:tcPr>
            <w:tcW w:w="2891" w:type="dxa"/>
            <w:vAlign w:val="center"/>
          </w:tcPr>
          <w:p w14:paraId="78E2EB80" w14:textId="77777777" w:rsidR="00A8009E" w:rsidRPr="002824D0" w:rsidRDefault="00A8009E" w:rsidP="00B76DF0">
            <w:pPr>
              <w:rPr>
                <w:rFonts w:ascii="Arial" w:hAnsi="Arial" w:cs="Arial"/>
                <w:b/>
                <w:color w:val="00703C"/>
                <w:sz w:val="20"/>
                <w:szCs w:val="20"/>
              </w:rPr>
            </w:pPr>
            <w:r w:rsidRPr="002824D0">
              <w:rPr>
                <w:rFonts w:ascii="Arial" w:hAnsi="Arial" w:cs="Arial"/>
                <w:b/>
                <w:color w:val="00703C"/>
                <w:sz w:val="20"/>
                <w:szCs w:val="20"/>
              </w:rPr>
              <w:t>Technology Skills</w:t>
            </w:r>
          </w:p>
        </w:tc>
        <w:tc>
          <w:tcPr>
            <w:tcW w:w="6757" w:type="dxa"/>
            <w:vAlign w:val="center"/>
          </w:tcPr>
          <w:p w14:paraId="34717E31" w14:textId="77777777" w:rsidR="00A8009E" w:rsidRPr="002824D0" w:rsidRDefault="005D7079" w:rsidP="005D7079">
            <w:pPr>
              <w:rPr>
                <w:rFonts w:ascii="Arial" w:hAnsi="Arial" w:cs="Arial"/>
                <w:sz w:val="20"/>
                <w:szCs w:val="20"/>
              </w:rPr>
            </w:pPr>
            <w:r>
              <w:rPr>
                <w:rFonts w:ascii="Arial" w:hAnsi="Arial" w:cs="Arial"/>
                <w:sz w:val="20"/>
                <w:szCs w:val="20"/>
                <w:lang w:val="en-NZ"/>
              </w:rPr>
              <w:t xml:space="preserve">Broad systems knowledge. </w:t>
            </w:r>
            <w:r w:rsidR="006351C1">
              <w:rPr>
                <w:rFonts w:ascii="Arial" w:hAnsi="Arial" w:cs="Arial"/>
                <w:sz w:val="20"/>
                <w:szCs w:val="20"/>
                <w:lang w:val="en-NZ"/>
              </w:rPr>
              <w:t xml:space="preserve">Good understanding of modern </w:t>
            </w:r>
            <w:r>
              <w:rPr>
                <w:rFonts w:ascii="Arial" w:hAnsi="Arial" w:cs="Arial"/>
                <w:sz w:val="20"/>
                <w:szCs w:val="20"/>
                <w:lang w:val="en-NZ"/>
              </w:rPr>
              <w:t>Quality Assurance</w:t>
            </w:r>
            <w:r w:rsidR="006351C1">
              <w:rPr>
                <w:rFonts w:ascii="Arial" w:hAnsi="Arial" w:cs="Arial"/>
                <w:sz w:val="20"/>
                <w:szCs w:val="20"/>
                <w:lang w:val="en-NZ"/>
              </w:rPr>
              <w:t xml:space="preserve"> </w:t>
            </w:r>
            <w:r>
              <w:rPr>
                <w:rFonts w:ascii="Arial" w:hAnsi="Arial" w:cs="Arial"/>
                <w:sz w:val="20"/>
                <w:szCs w:val="20"/>
                <w:lang w:val="en-NZ"/>
              </w:rPr>
              <w:t>methodology, techniques,</w:t>
            </w:r>
            <w:r w:rsidR="006351C1">
              <w:rPr>
                <w:rFonts w:ascii="Arial" w:hAnsi="Arial" w:cs="Arial"/>
                <w:sz w:val="20"/>
                <w:szCs w:val="20"/>
                <w:lang w:val="en-NZ"/>
              </w:rPr>
              <w:t xml:space="preserve"> and tools. Demonstrates understanding of Quality Engineering practice.</w:t>
            </w:r>
          </w:p>
        </w:tc>
      </w:tr>
    </w:tbl>
    <w:p w14:paraId="6AF713D5" w14:textId="77777777" w:rsidR="00B85400" w:rsidRPr="002824D0" w:rsidRDefault="00106A67" w:rsidP="00106A67">
      <w:pPr>
        <w:pStyle w:val="Heading3"/>
        <w:spacing w:before="120"/>
        <w:rPr>
          <w:i/>
          <w:color w:val="00703C"/>
          <w:sz w:val="28"/>
          <w:szCs w:val="28"/>
        </w:rPr>
      </w:pPr>
      <w:r w:rsidRPr="002824D0">
        <w:rPr>
          <w:i/>
          <w:color w:val="00703C"/>
          <w:sz w:val="28"/>
          <w:szCs w:val="28"/>
        </w:rPr>
        <w:t>Relationship</w:t>
      </w:r>
      <w:r w:rsidR="00EE4574">
        <w:rPr>
          <w:i/>
          <w:color w:val="00703C"/>
          <w:sz w:val="28"/>
          <w:szCs w:val="28"/>
        </w:rPr>
        <w:t>s</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5A7720" w14:paraId="5B6ADBE7" w14:textId="77777777" w:rsidTr="005A7720">
        <w:tc>
          <w:tcPr>
            <w:tcW w:w="2988" w:type="dxa"/>
            <w:tcBorders>
              <w:top w:val="single" w:sz="4" w:space="0" w:color="C0C0C0"/>
              <w:bottom w:val="nil"/>
            </w:tcBorders>
            <w:shd w:val="clear" w:color="auto" w:fill="00703C"/>
          </w:tcPr>
          <w:p w14:paraId="23C0C625" w14:textId="77777777" w:rsidR="00B85400" w:rsidRPr="005A7720" w:rsidRDefault="00B85400" w:rsidP="005A7720">
            <w:pPr>
              <w:keepNext/>
              <w:spacing w:before="60" w:after="60"/>
              <w:rPr>
                <w:rFonts w:ascii="Arial" w:hAnsi="Arial" w:cs="Arial"/>
                <w:bCs/>
                <w:color w:val="FFFFFF"/>
                <w:sz w:val="22"/>
                <w:szCs w:val="22"/>
              </w:rPr>
            </w:pPr>
            <w:r w:rsidRPr="005A7720">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357E50E2" w14:textId="77777777" w:rsidR="00B85400" w:rsidRPr="005A7720" w:rsidRDefault="00B85400" w:rsidP="005A7720">
            <w:pPr>
              <w:keepNext/>
              <w:spacing w:before="60" w:after="60"/>
              <w:jc w:val="both"/>
              <w:rPr>
                <w:rFonts w:ascii="Arial" w:hAnsi="Arial" w:cs="Arial"/>
                <w:bCs/>
                <w:color w:val="FFFFFF"/>
                <w:sz w:val="22"/>
                <w:szCs w:val="22"/>
              </w:rPr>
            </w:pPr>
            <w:r w:rsidRPr="005A7720">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49F1C6F7" w14:textId="77777777" w:rsidR="00B85400" w:rsidRPr="005A7720" w:rsidRDefault="00B85400" w:rsidP="005A7720">
            <w:pPr>
              <w:keepNext/>
              <w:spacing w:before="60" w:after="60"/>
              <w:jc w:val="both"/>
              <w:rPr>
                <w:rFonts w:ascii="Arial" w:hAnsi="Arial" w:cs="Arial"/>
                <w:bCs/>
                <w:color w:val="FFFFFF"/>
                <w:sz w:val="22"/>
                <w:szCs w:val="22"/>
              </w:rPr>
            </w:pPr>
            <w:r w:rsidRPr="005A7720">
              <w:rPr>
                <w:rFonts w:ascii="Arial" w:hAnsi="Arial" w:cs="Arial"/>
                <w:bCs/>
                <w:color w:val="FFFFFF"/>
                <w:sz w:val="22"/>
                <w:szCs w:val="22"/>
              </w:rPr>
              <w:t>Committees/Groups</w:t>
            </w:r>
          </w:p>
        </w:tc>
      </w:tr>
      <w:tr w:rsidR="00C46FE5" w:rsidRPr="005A7720" w14:paraId="3E221261" w14:textId="77777777" w:rsidTr="005A7720">
        <w:tc>
          <w:tcPr>
            <w:tcW w:w="2988" w:type="dxa"/>
            <w:tcBorders>
              <w:top w:val="nil"/>
              <w:bottom w:val="nil"/>
            </w:tcBorders>
            <w:shd w:val="clear" w:color="auto" w:fill="auto"/>
          </w:tcPr>
          <w:p w14:paraId="2D831585" w14:textId="77777777" w:rsidR="00C46FE5" w:rsidRPr="005A7720" w:rsidRDefault="00E825A0" w:rsidP="005A7720">
            <w:pPr>
              <w:numPr>
                <w:ilvl w:val="0"/>
                <w:numId w:val="4"/>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5A7720">
              <w:rPr>
                <w:rFonts w:ascii="Arial" w:hAnsi="Arial" w:cs="Arial"/>
                <w:sz w:val="20"/>
                <w:szCs w:val="20"/>
              </w:rPr>
              <w:t>Systems providers</w:t>
            </w:r>
          </w:p>
        </w:tc>
        <w:tc>
          <w:tcPr>
            <w:tcW w:w="3600" w:type="dxa"/>
            <w:tcBorders>
              <w:top w:val="nil"/>
              <w:bottom w:val="nil"/>
            </w:tcBorders>
            <w:shd w:val="clear" w:color="auto" w:fill="auto"/>
          </w:tcPr>
          <w:p w14:paraId="18DD58AD" w14:textId="77777777" w:rsidR="00E825A0" w:rsidRPr="005A7720" w:rsidRDefault="00BF0CAD" w:rsidP="005A7720">
            <w:pPr>
              <w:numPr>
                <w:ilvl w:val="0"/>
                <w:numId w:val="4"/>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Pr>
                <w:rFonts w:ascii="Arial" w:hAnsi="Arial" w:cs="Arial"/>
                <w:sz w:val="20"/>
                <w:szCs w:val="20"/>
              </w:rPr>
              <w:t>B</w:t>
            </w:r>
            <w:r w:rsidR="00E825A0" w:rsidRPr="005A7720">
              <w:rPr>
                <w:rFonts w:ascii="Arial" w:hAnsi="Arial" w:cs="Arial"/>
                <w:sz w:val="20"/>
                <w:szCs w:val="20"/>
              </w:rPr>
              <w:t>IS Team</w:t>
            </w:r>
          </w:p>
          <w:p w14:paraId="7E9F91A7" w14:textId="77777777" w:rsidR="00E825A0" w:rsidRPr="005A7720" w:rsidRDefault="00E825A0" w:rsidP="005A7720">
            <w:pPr>
              <w:numPr>
                <w:ilvl w:val="0"/>
                <w:numId w:val="4"/>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5A7720">
              <w:rPr>
                <w:rFonts w:ascii="Arial" w:hAnsi="Arial" w:cs="Arial"/>
                <w:sz w:val="20"/>
                <w:szCs w:val="20"/>
              </w:rPr>
              <w:t>BIAS Team</w:t>
            </w:r>
          </w:p>
          <w:p w14:paraId="4AA3A555" w14:textId="77777777" w:rsidR="00E825A0" w:rsidRPr="005A7720" w:rsidRDefault="00E825A0" w:rsidP="005A7720">
            <w:pPr>
              <w:numPr>
                <w:ilvl w:val="0"/>
                <w:numId w:val="4"/>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5A7720">
              <w:rPr>
                <w:rFonts w:ascii="Arial" w:hAnsi="Arial" w:cs="Arial"/>
                <w:sz w:val="20"/>
                <w:szCs w:val="20"/>
              </w:rPr>
              <w:t>Business Unit Managers</w:t>
            </w:r>
          </w:p>
          <w:p w14:paraId="030A9CDA" w14:textId="77777777" w:rsidR="00E825A0" w:rsidRPr="005A7720" w:rsidRDefault="00E825A0" w:rsidP="005A7720">
            <w:pPr>
              <w:numPr>
                <w:ilvl w:val="0"/>
                <w:numId w:val="4"/>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5A7720">
              <w:rPr>
                <w:rFonts w:ascii="Arial" w:hAnsi="Arial" w:cs="Arial"/>
                <w:sz w:val="20"/>
                <w:szCs w:val="20"/>
              </w:rPr>
              <w:t>Claims</w:t>
            </w:r>
          </w:p>
          <w:p w14:paraId="49300B0C" w14:textId="77777777" w:rsidR="00C46FE5" w:rsidRPr="00EE4574" w:rsidRDefault="00E825A0" w:rsidP="00EE4574">
            <w:pPr>
              <w:numPr>
                <w:ilvl w:val="0"/>
                <w:numId w:val="4"/>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5A7720">
              <w:rPr>
                <w:rFonts w:ascii="Arial" w:hAnsi="Arial" w:cs="Arial"/>
                <w:sz w:val="20"/>
                <w:szCs w:val="20"/>
              </w:rPr>
              <w:t>System users</w:t>
            </w:r>
          </w:p>
        </w:tc>
        <w:tc>
          <w:tcPr>
            <w:tcW w:w="3060" w:type="dxa"/>
            <w:tcBorders>
              <w:top w:val="nil"/>
              <w:bottom w:val="nil"/>
            </w:tcBorders>
            <w:shd w:val="clear" w:color="auto" w:fill="auto"/>
          </w:tcPr>
          <w:p w14:paraId="53249983" w14:textId="77777777" w:rsidR="00C46FE5" w:rsidRPr="005A7720" w:rsidRDefault="00A8009E" w:rsidP="005A7720">
            <w:pPr>
              <w:numPr>
                <w:ilvl w:val="0"/>
                <w:numId w:val="4"/>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5A7720">
              <w:rPr>
                <w:rFonts w:ascii="Arial" w:hAnsi="Arial" w:cs="Arial"/>
                <w:sz w:val="20"/>
                <w:szCs w:val="20"/>
              </w:rPr>
              <w:t xml:space="preserve">Working </w:t>
            </w:r>
            <w:r w:rsidR="00E825A0" w:rsidRPr="005A7720">
              <w:rPr>
                <w:rFonts w:ascii="Arial" w:hAnsi="Arial" w:cs="Arial"/>
                <w:sz w:val="20"/>
                <w:szCs w:val="20"/>
              </w:rPr>
              <w:t>groups</w:t>
            </w:r>
          </w:p>
        </w:tc>
      </w:tr>
    </w:tbl>
    <w:p w14:paraId="3C27DA45" w14:textId="77777777" w:rsidR="00B85400" w:rsidRPr="002824D0" w:rsidRDefault="007256CC" w:rsidP="00B85400">
      <w:pPr>
        <w:rPr>
          <w:rFonts w:ascii="Arial" w:hAnsi="Arial" w:cs="Arial"/>
        </w:rPr>
      </w:pPr>
      <w:r w:rsidRPr="002824D0">
        <w:rPr>
          <w:rFonts w:ascii="Arial" w:hAnsi="Arial" w:cs="Arial"/>
        </w:rPr>
        <w:pict w14:anchorId="6011374D">
          <v:rect id="_x0000_i1030" style="width:470.2pt;height:1pt" o:hralign="center" o:hrstd="t" o:hrnoshade="t" o:hr="t" fillcolor="silver" stroked="f"/>
        </w:pict>
      </w:r>
    </w:p>
    <w:p w14:paraId="5FED6A66" w14:textId="77777777" w:rsidR="00344F32" w:rsidRPr="002824D0" w:rsidRDefault="00344F32" w:rsidP="00511329">
      <w:pPr>
        <w:pStyle w:val="Heading3"/>
        <w:spacing w:after="240"/>
        <w:jc w:val="both"/>
        <w:rPr>
          <w:i/>
          <w:color w:val="00703C"/>
          <w:sz w:val="28"/>
          <w:szCs w:val="28"/>
        </w:rPr>
      </w:pPr>
      <w:r w:rsidRPr="002824D0">
        <w:rPr>
          <w:i/>
          <w:color w:val="00703C"/>
          <w:sz w:val="28"/>
          <w:szCs w:val="28"/>
        </w:rPr>
        <w:t>Financial Authority Levels</w:t>
      </w:r>
    </w:p>
    <w:p w14:paraId="3217A306" w14:textId="77777777" w:rsidR="00B0697D" w:rsidRPr="002824D0" w:rsidRDefault="00B0697D" w:rsidP="00B0697D">
      <w:pPr>
        <w:numPr>
          <w:ilvl w:val="0"/>
          <w:numId w:val="3"/>
        </w:numPr>
        <w:spacing w:before="120" w:after="120"/>
        <w:ind w:left="714" w:hanging="357"/>
        <w:jc w:val="both"/>
        <w:rPr>
          <w:rFonts w:ascii="Arial" w:hAnsi="Arial" w:cs="Arial"/>
          <w:sz w:val="20"/>
          <w:szCs w:val="20"/>
        </w:rPr>
      </w:pPr>
      <w:r w:rsidRPr="002824D0">
        <w:rPr>
          <w:rFonts w:ascii="Arial" w:hAnsi="Arial" w:cs="Arial"/>
          <w:sz w:val="20"/>
          <w:szCs w:val="20"/>
        </w:rPr>
        <w:t>No authority to approve or commit expenditure</w:t>
      </w:r>
    </w:p>
    <w:p w14:paraId="4FD5DA19" w14:textId="77777777" w:rsidR="00732D4A" w:rsidRPr="002824D0" w:rsidRDefault="00732D4A" w:rsidP="00511329">
      <w:pPr>
        <w:pStyle w:val="Heading3"/>
        <w:spacing w:after="240"/>
        <w:jc w:val="both"/>
        <w:rPr>
          <w:i/>
          <w:color w:val="00703C"/>
          <w:sz w:val="28"/>
          <w:szCs w:val="28"/>
        </w:rPr>
      </w:pPr>
      <w:r w:rsidRPr="002824D0">
        <w:rPr>
          <w:i/>
          <w:color w:val="00703C"/>
          <w:sz w:val="28"/>
          <w:szCs w:val="28"/>
        </w:rPr>
        <w:t>Human Resources Authority Levels</w:t>
      </w:r>
    </w:p>
    <w:p w14:paraId="5A1CBE68" w14:textId="77777777" w:rsidR="00B0697D" w:rsidRPr="002824D0" w:rsidRDefault="00B0697D" w:rsidP="00B0697D">
      <w:pPr>
        <w:numPr>
          <w:ilvl w:val="0"/>
          <w:numId w:val="3"/>
        </w:numPr>
        <w:spacing w:before="120" w:after="120"/>
        <w:ind w:left="714" w:hanging="357"/>
        <w:jc w:val="both"/>
        <w:rPr>
          <w:rFonts w:ascii="Arial" w:hAnsi="Arial" w:cs="Arial"/>
          <w:sz w:val="20"/>
          <w:szCs w:val="20"/>
        </w:rPr>
      </w:pPr>
      <w:r w:rsidRPr="002824D0">
        <w:rPr>
          <w:rFonts w:ascii="Arial" w:hAnsi="Arial" w:cs="Arial"/>
          <w:sz w:val="20"/>
          <w:szCs w:val="20"/>
        </w:rPr>
        <w:t>Not applicable</w:t>
      </w:r>
    </w:p>
    <w:p w14:paraId="1BC18702" w14:textId="77777777" w:rsidR="00B85400" w:rsidRPr="002824D0" w:rsidRDefault="007256CC" w:rsidP="00B85400">
      <w:pPr>
        <w:tabs>
          <w:tab w:val="left" w:pos="1800"/>
        </w:tabs>
        <w:spacing w:before="120" w:after="120"/>
        <w:rPr>
          <w:rFonts w:ascii="Arial" w:hAnsi="Arial" w:cs="Arial"/>
        </w:rPr>
      </w:pPr>
      <w:r w:rsidRPr="002824D0">
        <w:rPr>
          <w:rFonts w:ascii="Arial" w:hAnsi="Arial" w:cs="Arial"/>
        </w:rPr>
        <w:pict w14:anchorId="0F837AFD">
          <v:rect id="_x0000_i1031" style="width:470.2pt;height:1pt" o:hralign="center" o:hrstd="t" o:hrnoshade="t" o:hr="t" fillcolor="silver" stroked="f"/>
        </w:pict>
      </w:r>
    </w:p>
    <w:p w14:paraId="6A65086D" w14:textId="77777777" w:rsidR="0089439A" w:rsidRPr="002824D0" w:rsidRDefault="00106A67" w:rsidP="00106A67">
      <w:pPr>
        <w:pStyle w:val="Heading3"/>
        <w:spacing w:before="120"/>
        <w:jc w:val="both"/>
        <w:rPr>
          <w:i/>
          <w:color w:val="00703C"/>
          <w:sz w:val="28"/>
          <w:szCs w:val="28"/>
        </w:rPr>
      </w:pPr>
      <w:r w:rsidRPr="002824D0">
        <w:rPr>
          <w:i/>
          <w:color w:val="00703C"/>
          <w:sz w:val="28"/>
          <w:szCs w:val="28"/>
        </w:rPr>
        <w:t>Agreement</w:t>
      </w:r>
    </w:p>
    <w:p w14:paraId="41014059" w14:textId="77777777" w:rsidR="0089439A" w:rsidRPr="002824D0" w:rsidRDefault="0089439A" w:rsidP="0089439A">
      <w:pPr>
        <w:jc w:val="both"/>
        <w:rPr>
          <w:rFonts w:ascii="Arial" w:hAnsi="Arial" w:cs="Arial"/>
          <w:sz w:val="20"/>
          <w:szCs w:val="20"/>
        </w:rPr>
      </w:pPr>
      <w:r w:rsidRPr="002824D0">
        <w:rPr>
          <w:rFonts w:ascii="Arial" w:hAnsi="Arial" w:cs="Arial"/>
          <w:sz w:val="20"/>
          <w:szCs w:val="20"/>
        </w:rPr>
        <w:t xml:space="preserve">I agree </w:t>
      </w:r>
      <w:proofErr w:type="gramStart"/>
      <w:r w:rsidRPr="002824D0">
        <w:rPr>
          <w:rFonts w:ascii="Arial" w:hAnsi="Arial" w:cs="Arial"/>
          <w:sz w:val="20"/>
          <w:szCs w:val="20"/>
        </w:rPr>
        <w:t>to</w:t>
      </w:r>
      <w:proofErr w:type="gramEnd"/>
      <w:r w:rsidRPr="002824D0">
        <w:rPr>
          <w:rFonts w:ascii="Arial" w:hAnsi="Arial" w:cs="Arial"/>
          <w:sz w:val="20"/>
          <w:szCs w:val="20"/>
        </w:rPr>
        <w:t xml:space="preserve"> the outline of the role as contained in this document and recognise that the contents may need to be amended from time to time to reflect changing business requirements.</w:t>
      </w:r>
    </w:p>
    <w:p w14:paraId="680E6EBF" w14:textId="77777777" w:rsidR="0089439A" w:rsidRPr="002824D0" w:rsidRDefault="0089439A" w:rsidP="0089439A">
      <w:pPr>
        <w:jc w:val="both"/>
        <w:rPr>
          <w:rFonts w:ascii="Arial" w:hAnsi="Arial" w:cs="Arial"/>
          <w:sz w:val="20"/>
          <w:szCs w:val="20"/>
        </w:rPr>
      </w:pPr>
    </w:p>
    <w:p w14:paraId="0CBB7C1E" w14:textId="77777777" w:rsidR="000852A5" w:rsidRPr="002824D0" w:rsidRDefault="0089439A" w:rsidP="0089439A">
      <w:pPr>
        <w:jc w:val="both"/>
        <w:rPr>
          <w:rFonts w:ascii="Arial" w:hAnsi="Arial" w:cs="Arial"/>
          <w:sz w:val="20"/>
          <w:szCs w:val="20"/>
        </w:rPr>
      </w:pPr>
      <w:r w:rsidRPr="002824D0">
        <w:rPr>
          <w:rFonts w:ascii="Arial" w:hAnsi="Arial" w:cs="Arial"/>
          <w:sz w:val="20"/>
          <w:szCs w:val="20"/>
        </w:rPr>
        <w:t xml:space="preserve">I as Job holder, allow my </w:t>
      </w:r>
      <w:proofErr w:type="gramStart"/>
      <w:r w:rsidRPr="002824D0">
        <w:rPr>
          <w:rFonts w:ascii="Arial" w:hAnsi="Arial" w:cs="Arial"/>
          <w:sz w:val="20"/>
          <w:szCs w:val="20"/>
        </w:rPr>
        <w:t>Manager</w:t>
      </w:r>
      <w:proofErr w:type="gramEnd"/>
      <w:r w:rsidRPr="002824D0">
        <w:rPr>
          <w:rFonts w:ascii="Arial" w:hAnsi="Arial" w:cs="Arial"/>
          <w:sz w:val="20"/>
          <w:szCs w:val="20"/>
        </w:rPr>
        <w:t xml:space="preserve"> to gather information from third parties where necessary for the purposes of performance management.</w:t>
      </w:r>
    </w:p>
    <w:p w14:paraId="0F953F80" w14:textId="77777777" w:rsidR="0089439A" w:rsidRPr="002824D0" w:rsidRDefault="0089439A" w:rsidP="0089439A">
      <w:pPr>
        <w:jc w:val="both"/>
        <w:rPr>
          <w:rFonts w:ascii="Arial" w:hAnsi="Arial" w:cs="Arial"/>
        </w:rPr>
      </w:pPr>
    </w:p>
    <w:p w14:paraId="6BB1D89B" w14:textId="77777777" w:rsidR="00954583" w:rsidRPr="00EE4574" w:rsidRDefault="00EE4574" w:rsidP="003F65B9">
      <w:pPr>
        <w:tabs>
          <w:tab w:val="left" w:pos="1800"/>
        </w:tabs>
        <w:spacing w:before="120" w:after="120"/>
        <w:rPr>
          <w:rFonts w:ascii="Arial" w:hAnsi="Arial" w:cs="Arial"/>
          <w:sz w:val="36"/>
        </w:rPr>
      </w:pPr>
      <w:r w:rsidRPr="00EE4574">
        <w:rPr>
          <w:rFonts w:ascii="Arial" w:hAnsi="Arial" w:cs="Arial"/>
          <w:i/>
          <w:szCs w:val="18"/>
        </w:rPr>
        <w:t>Name:</w:t>
      </w:r>
      <w:r w:rsidRPr="00EE4574">
        <w:rPr>
          <w:rFonts w:ascii="Arial" w:hAnsi="Arial" w:cs="Arial"/>
          <w:i/>
          <w:szCs w:val="18"/>
        </w:rPr>
        <w:br/>
      </w:r>
      <w:r w:rsidRPr="00EE4574">
        <w:rPr>
          <w:rFonts w:ascii="Arial" w:hAnsi="Arial" w:cs="Arial"/>
          <w:i/>
          <w:szCs w:val="18"/>
        </w:rPr>
        <w:br/>
        <w:t>Signature:</w:t>
      </w:r>
      <w:r w:rsidRPr="00EE4574">
        <w:rPr>
          <w:rFonts w:ascii="Arial" w:hAnsi="Arial" w:cs="Arial"/>
          <w:i/>
          <w:szCs w:val="18"/>
        </w:rPr>
        <w:br/>
      </w:r>
      <w:r w:rsidRPr="00EE4574">
        <w:rPr>
          <w:rFonts w:ascii="Arial" w:hAnsi="Arial" w:cs="Arial"/>
          <w:i/>
          <w:szCs w:val="18"/>
        </w:rPr>
        <w:br/>
        <w:t>Date:</w:t>
      </w:r>
    </w:p>
    <w:sectPr w:rsidR="00954583" w:rsidRPr="00EE4574" w:rsidSect="003F65B9">
      <w:headerReference w:type="default" r:id="rId14"/>
      <w:footerReference w:type="default" r:id="rId15"/>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F1F8F" w14:textId="77777777" w:rsidR="00FC38E6" w:rsidRDefault="00FC38E6">
      <w:r>
        <w:separator/>
      </w:r>
    </w:p>
  </w:endnote>
  <w:endnote w:type="continuationSeparator" w:id="0">
    <w:p w14:paraId="6B5372FE" w14:textId="77777777" w:rsidR="00FC38E6" w:rsidRDefault="00FC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5A7720" w14:paraId="284B42E6" w14:textId="77777777" w:rsidTr="005A7720">
      <w:tc>
        <w:tcPr>
          <w:tcW w:w="7380" w:type="dxa"/>
          <w:tcBorders>
            <w:top w:val="nil"/>
            <w:left w:val="nil"/>
            <w:bottom w:val="nil"/>
            <w:right w:val="nil"/>
          </w:tcBorders>
          <w:shd w:val="clear" w:color="auto" w:fill="auto"/>
        </w:tcPr>
        <w:p w14:paraId="1D239E2C" w14:textId="77777777" w:rsidR="004D2CC6" w:rsidRPr="005A7720" w:rsidRDefault="004D2CC6" w:rsidP="005A7720">
          <w:pPr>
            <w:pStyle w:val="Footer"/>
            <w:tabs>
              <w:tab w:val="clear" w:pos="4320"/>
              <w:tab w:val="clear" w:pos="8640"/>
              <w:tab w:val="center" w:pos="4500"/>
              <w:tab w:val="right" w:pos="10260"/>
            </w:tabs>
            <w:rPr>
              <w:rStyle w:val="PageNumber"/>
              <w:rFonts w:ascii="Verdana" w:hAnsi="Verdana"/>
              <w:sz w:val="20"/>
              <w:szCs w:val="20"/>
            </w:rPr>
          </w:pPr>
        </w:p>
        <w:p w14:paraId="7A77B979" w14:textId="77777777" w:rsidR="004D2CC6" w:rsidRPr="005A7720" w:rsidRDefault="004D2CC6" w:rsidP="005A7720">
          <w:pPr>
            <w:pStyle w:val="Footer"/>
            <w:tabs>
              <w:tab w:val="clear" w:pos="4320"/>
              <w:tab w:val="clear" w:pos="8640"/>
              <w:tab w:val="center" w:pos="4500"/>
              <w:tab w:val="right" w:pos="10260"/>
            </w:tabs>
            <w:rPr>
              <w:rStyle w:val="PageNumber"/>
              <w:rFonts w:ascii="Verdana" w:hAnsi="Verdana" w:cs="Arial"/>
              <w:sz w:val="20"/>
              <w:szCs w:val="20"/>
            </w:rPr>
          </w:pPr>
          <w:r w:rsidRPr="005A7720">
            <w:rPr>
              <w:rStyle w:val="PageNumber"/>
              <w:rFonts w:ascii="Verdana" w:hAnsi="Verdana"/>
              <w:sz w:val="20"/>
              <w:szCs w:val="20"/>
            </w:rPr>
            <w:fldChar w:fldCharType="begin"/>
          </w:r>
          <w:r w:rsidRPr="005A7720">
            <w:rPr>
              <w:rStyle w:val="PageNumber"/>
              <w:rFonts w:ascii="Verdana" w:hAnsi="Verdana"/>
              <w:sz w:val="20"/>
              <w:szCs w:val="20"/>
            </w:rPr>
            <w:instrText xml:space="preserve"> PAGE </w:instrText>
          </w:r>
          <w:r w:rsidRPr="005A7720">
            <w:rPr>
              <w:rStyle w:val="PageNumber"/>
              <w:rFonts w:ascii="Verdana" w:hAnsi="Verdana"/>
              <w:sz w:val="20"/>
              <w:szCs w:val="20"/>
            </w:rPr>
            <w:fldChar w:fldCharType="separate"/>
          </w:r>
          <w:r w:rsidR="00A3113C">
            <w:rPr>
              <w:rStyle w:val="PageNumber"/>
              <w:rFonts w:ascii="Verdana" w:hAnsi="Verdana"/>
              <w:noProof/>
              <w:sz w:val="20"/>
              <w:szCs w:val="20"/>
            </w:rPr>
            <w:t>4</w:t>
          </w:r>
          <w:r w:rsidRPr="005A7720">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5E135FB3" w14:textId="77777777" w:rsidR="004D2CC6" w:rsidRPr="005A7720" w:rsidRDefault="004D2CC6" w:rsidP="005A7720">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6A524878" w14:textId="77777777" w:rsidR="004D2CC6" w:rsidRPr="007F32EE" w:rsidRDefault="004D2CC6"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661E8" w14:textId="77777777" w:rsidR="00FC38E6" w:rsidRDefault="00FC38E6">
      <w:r>
        <w:separator/>
      </w:r>
    </w:p>
  </w:footnote>
  <w:footnote w:type="continuationSeparator" w:id="0">
    <w:p w14:paraId="4B2DC063" w14:textId="77777777" w:rsidR="00FC38E6" w:rsidRDefault="00FC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2685" w14:textId="77777777" w:rsidR="007F62B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3266B7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2" w15:restartNumberingAfterBreak="0">
    <w:nsid w:val="FFFFFF89"/>
    <w:multiLevelType w:val="singleLevel"/>
    <w:tmpl w:val="B8CAD2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E014D4"/>
    <w:multiLevelType w:val="multilevel"/>
    <w:tmpl w:val="B1208A9C"/>
    <w:lvl w:ilvl="0">
      <w:numFmt w:val="bullet"/>
      <w:lvlText w:val="-"/>
      <w:lvlJc w:val="left"/>
      <w:pPr>
        <w:tabs>
          <w:tab w:val="num" w:pos="360"/>
        </w:tabs>
        <w:ind w:left="360" w:hanging="360"/>
      </w:pPr>
      <w:rPr>
        <w:rFonts w:ascii="Verdana" w:eastAsia="Times New Roman" w:hAnsi="Verdana"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651E1"/>
    <w:multiLevelType w:val="hybridMultilevel"/>
    <w:tmpl w:val="E104E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34A0E"/>
    <w:multiLevelType w:val="hybridMultilevel"/>
    <w:tmpl w:val="9D74E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90AD1"/>
    <w:multiLevelType w:val="multilevel"/>
    <w:tmpl w:val="94840F5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A5E5D"/>
    <w:multiLevelType w:val="hybridMultilevel"/>
    <w:tmpl w:val="E4B8FC2A"/>
    <w:lvl w:ilvl="0" w:tplc="717051C0">
      <w:start w:val="1"/>
      <w:numFmt w:val="bullet"/>
      <w:lvlText w:val=""/>
      <w:lvlJc w:val="left"/>
      <w:pPr>
        <w:tabs>
          <w:tab w:val="num" w:pos="360"/>
        </w:tabs>
        <w:ind w:left="36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B151AC"/>
    <w:multiLevelType w:val="hybridMultilevel"/>
    <w:tmpl w:val="E48A066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97816"/>
    <w:multiLevelType w:val="hybridMultilevel"/>
    <w:tmpl w:val="4F3E5F70"/>
    <w:lvl w:ilvl="0" w:tplc="01BCCC06">
      <w:numFmt w:val="bullet"/>
      <w:lvlText w:val="-"/>
      <w:lvlJc w:val="left"/>
      <w:pPr>
        <w:tabs>
          <w:tab w:val="num" w:pos="360"/>
        </w:tabs>
        <w:ind w:left="360" w:hanging="360"/>
      </w:pPr>
      <w:rPr>
        <w:rFonts w:ascii="Verdana" w:eastAsia="Times New Roman" w:hAnsi="Verdana" w:cs="Times New Roman"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623608"/>
    <w:multiLevelType w:val="hybridMultilevel"/>
    <w:tmpl w:val="4276338A"/>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C85A1B"/>
    <w:multiLevelType w:val="multilevel"/>
    <w:tmpl w:val="0D92EFF6"/>
    <w:lvl w:ilvl="0">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E54BD"/>
    <w:multiLevelType w:val="hybridMultilevel"/>
    <w:tmpl w:val="82DA6E8E"/>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D666C"/>
    <w:multiLevelType w:val="hybridMultilevel"/>
    <w:tmpl w:val="123628C6"/>
    <w:lvl w:ilvl="0" w:tplc="04090005">
      <w:start w:val="1"/>
      <w:numFmt w:val="bullet"/>
      <w:lvlText w:val=""/>
      <w:lvlJc w:val="left"/>
      <w:pPr>
        <w:tabs>
          <w:tab w:val="num" w:pos="720"/>
        </w:tabs>
        <w:ind w:left="720" w:hanging="360"/>
      </w:pPr>
      <w:rPr>
        <w:rFonts w:ascii="Wingdings" w:hAnsi="Wingdings" w:hint="default"/>
      </w:rPr>
    </w:lvl>
    <w:lvl w:ilvl="1" w:tplc="A6A48340" w:tentative="1">
      <w:start w:val="1"/>
      <w:numFmt w:val="lowerLetter"/>
      <w:lvlText w:val="%2."/>
      <w:lvlJc w:val="left"/>
      <w:pPr>
        <w:tabs>
          <w:tab w:val="num" w:pos="1800"/>
        </w:tabs>
        <w:ind w:left="1800" w:hanging="360"/>
      </w:pPr>
    </w:lvl>
    <w:lvl w:ilvl="2" w:tplc="A9C4694A" w:tentative="1">
      <w:start w:val="1"/>
      <w:numFmt w:val="lowerRoman"/>
      <w:lvlText w:val="%3."/>
      <w:lvlJc w:val="right"/>
      <w:pPr>
        <w:tabs>
          <w:tab w:val="num" w:pos="2520"/>
        </w:tabs>
        <w:ind w:left="2520" w:hanging="180"/>
      </w:pPr>
    </w:lvl>
    <w:lvl w:ilvl="3" w:tplc="DD36EA0C" w:tentative="1">
      <w:start w:val="1"/>
      <w:numFmt w:val="decimal"/>
      <w:lvlText w:val="%4."/>
      <w:lvlJc w:val="left"/>
      <w:pPr>
        <w:tabs>
          <w:tab w:val="num" w:pos="3240"/>
        </w:tabs>
        <w:ind w:left="3240" w:hanging="360"/>
      </w:pPr>
    </w:lvl>
    <w:lvl w:ilvl="4" w:tplc="4D8A0D72" w:tentative="1">
      <w:start w:val="1"/>
      <w:numFmt w:val="lowerLetter"/>
      <w:lvlText w:val="%5."/>
      <w:lvlJc w:val="left"/>
      <w:pPr>
        <w:tabs>
          <w:tab w:val="num" w:pos="3960"/>
        </w:tabs>
        <w:ind w:left="3960" w:hanging="360"/>
      </w:pPr>
    </w:lvl>
    <w:lvl w:ilvl="5" w:tplc="301E72DA" w:tentative="1">
      <w:start w:val="1"/>
      <w:numFmt w:val="lowerRoman"/>
      <w:lvlText w:val="%6."/>
      <w:lvlJc w:val="right"/>
      <w:pPr>
        <w:tabs>
          <w:tab w:val="num" w:pos="4680"/>
        </w:tabs>
        <w:ind w:left="4680" w:hanging="180"/>
      </w:pPr>
    </w:lvl>
    <w:lvl w:ilvl="6" w:tplc="A7DC37F0" w:tentative="1">
      <w:start w:val="1"/>
      <w:numFmt w:val="decimal"/>
      <w:lvlText w:val="%7."/>
      <w:lvlJc w:val="left"/>
      <w:pPr>
        <w:tabs>
          <w:tab w:val="num" w:pos="5400"/>
        </w:tabs>
        <w:ind w:left="5400" w:hanging="360"/>
      </w:pPr>
    </w:lvl>
    <w:lvl w:ilvl="7" w:tplc="629A3EE0" w:tentative="1">
      <w:start w:val="1"/>
      <w:numFmt w:val="lowerLetter"/>
      <w:lvlText w:val="%8."/>
      <w:lvlJc w:val="left"/>
      <w:pPr>
        <w:tabs>
          <w:tab w:val="num" w:pos="6120"/>
        </w:tabs>
        <w:ind w:left="6120" w:hanging="360"/>
      </w:pPr>
    </w:lvl>
    <w:lvl w:ilvl="8" w:tplc="69848796" w:tentative="1">
      <w:start w:val="1"/>
      <w:numFmt w:val="lowerRoman"/>
      <w:lvlText w:val="%9."/>
      <w:lvlJc w:val="right"/>
      <w:pPr>
        <w:tabs>
          <w:tab w:val="num" w:pos="6840"/>
        </w:tabs>
        <w:ind w:left="6840" w:hanging="180"/>
      </w:pPr>
    </w:lvl>
  </w:abstractNum>
  <w:abstractNum w:abstractNumId="15" w15:restartNumberingAfterBreak="0">
    <w:nsid w:val="268A3CE4"/>
    <w:multiLevelType w:val="hybridMultilevel"/>
    <w:tmpl w:val="4064889C"/>
    <w:lvl w:ilvl="0" w:tplc="01BCCC06">
      <w:numFmt w:val="bullet"/>
      <w:lvlText w:val="-"/>
      <w:lvlJc w:val="left"/>
      <w:pPr>
        <w:tabs>
          <w:tab w:val="num" w:pos="360"/>
        </w:tabs>
        <w:ind w:left="360" w:hanging="360"/>
      </w:pPr>
      <w:rPr>
        <w:rFonts w:ascii="Verdana" w:eastAsia="Times New Roman" w:hAnsi="Verdana" w:cs="Times New Roman"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76384C"/>
    <w:multiLevelType w:val="hybridMultilevel"/>
    <w:tmpl w:val="0D92EFF6"/>
    <w:lvl w:ilvl="0" w:tplc="01BCCC06">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025F6"/>
    <w:multiLevelType w:val="hybridMultilevel"/>
    <w:tmpl w:val="2C307D92"/>
    <w:lvl w:ilvl="0" w:tplc="01BCCC06">
      <w:numFmt w:val="bullet"/>
      <w:lvlText w:val="-"/>
      <w:lvlJc w:val="left"/>
      <w:pPr>
        <w:tabs>
          <w:tab w:val="num" w:pos="360"/>
        </w:tabs>
        <w:ind w:left="360" w:hanging="360"/>
      </w:pPr>
      <w:rPr>
        <w:rFonts w:ascii="Verdana" w:eastAsia="Times New Roman" w:hAnsi="Verdana" w:cs="Times New Roman" w:hint="default"/>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D87AE5"/>
    <w:multiLevelType w:val="hybridMultilevel"/>
    <w:tmpl w:val="C9D8F7B8"/>
    <w:lvl w:ilvl="0" w:tplc="717051C0">
      <w:start w:val="1"/>
      <w:numFmt w:val="bullet"/>
      <w:lvlText w:val=""/>
      <w:lvlJc w:val="left"/>
      <w:pPr>
        <w:tabs>
          <w:tab w:val="num" w:pos="360"/>
        </w:tabs>
        <w:ind w:left="36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111DCB"/>
    <w:multiLevelType w:val="hybridMultilevel"/>
    <w:tmpl w:val="7292C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12091"/>
    <w:multiLevelType w:val="hybridMultilevel"/>
    <w:tmpl w:val="58D2E0B6"/>
    <w:lvl w:ilvl="0" w:tplc="FFFFFFFF">
      <w:start w:val="1"/>
      <w:numFmt w:val="decimal"/>
      <w:lvlText w:val="%1."/>
      <w:lvlJc w:val="left"/>
      <w:pPr>
        <w:tabs>
          <w:tab w:val="num" w:pos="360"/>
        </w:tabs>
        <w:ind w:left="360" w:hanging="360"/>
      </w:p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4A67AEA"/>
    <w:multiLevelType w:val="singleLevel"/>
    <w:tmpl w:val="467ECC46"/>
    <w:lvl w:ilvl="0">
      <w:start w:val="1"/>
      <w:numFmt w:val="decimal"/>
      <w:lvlText w:val="%1."/>
      <w:legacy w:legacy="1" w:legacySpace="0" w:legacyIndent="283"/>
      <w:lvlJc w:val="left"/>
      <w:pPr>
        <w:ind w:left="283" w:hanging="283"/>
      </w:pPr>
    </w:lvl>
  </w:abstractNum>
  <w:abstractNum w:abstractNumId="23" w15:restartNumberingAfterBreak="0">
    <w:nsid w:val="3D937485"/>
    <w:multiLevelType w:val="hybridMultilevel"/>
    <w:tmpl w:val="B1208A9C"/>
    <w:lvl w:ilvl="0" w:tplc="01BCCC06">
      <w:numFmt w:val="bullet"/>
      <w:lvlText w:val="-"/>
      <w:lvlJc w:val="left"/>
      <w:pPr>
        <w:tabs>
          <w:tab w:val="num" w:pos="360"/>
        </w:tabs>
        <w:ind w:left="360" w:hanging="360"/>
      </w:pPr>
      <w:rPr>
        <w:rFonts w:ascii="Verdana" w:eastAsia="Times New Roman" w:hAnsi="Verdana"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4157A5"/>
    <w:multiLevelType w:val="hybridMultilevel"/>
    <w:tmpl w:val="271006EE"/>
    <w:lvl w:ilvl="0" w:tplc="01BCCC06">
      <w:numFmt w:val="bullet"/>
      <w:lvlText w:val="-"/>
      <w:lvlJc w:val="left"/>
      <w:pPr>
        <w:tabs>
          <w:tab w:val="num" w:pos="360"/>
        </w:tabs>
        <w:ind w:left="360" w:hanging="360"/>
      </w:pPr>
      <w:rPr>
        <w:rFonts w:ascii="Verdana" w:eastAsia="Times New Roman" w:hAnsi="Verdana"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7942E5"/>
    <w:multiLevelType w:val="multilevel"/>
    <w:tmpl w:val="6C36F2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6" w15:restartNumberingAfterBreak="0">
    <w:nsid w:val="4299316D"/>
    <w:multiLevelType w:val="multilevel"/>
    <w:tmpl w:val="94840F5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26CBC"/>
    <w:multiLevelType w:val="hybridMultilevel"/>
    <w:tmpl w:val="790AE140"/>
    <w:lvl w:ilvl="0" w:tplc="717051C0">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1F14B96"/>
    <w:multiLevelType w:val="hybridMultilevel"/>
    <w:tmpl w:val="CCF2F39E"/>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440"/>
        </w:tabs>
        <w:ind w:left="1440" w:hanging="360"/>
      </w:pPr>
      <w:rPr>
        <w:rFonts w:ascii="Wingdings" w:hAnsi="Wingdings" w:hint="default"/>
        <w:color w:val="00000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301785"/>
    <w:multiLevelType w:val="hybridMultilevel"/>
    <w:tmpl w:val="131C7466"/>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563D3BFE"/>
    <w:multiLevelType w:val="hybridMultilevel"/>
    <w:tmpl w:val="3EC6A99C"/>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A0555"/>
    <w:multiLevelType w:val="multilevel"/>
    <w:tmpl w:val="55D8B9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625722"/>
    <w:multiLevelType w:val="hybridMultilevel"/>
    <w:tmpl w:val="A2DEB31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F874AB"/>
    <w:multiLevelType w:val="multilevel"/>
    <w:tmpl w:val="E4B8FC2A"/>
    <w:lvl w:ilvl="0">
      <w:start w:val="1"/>
      <w:numFmt w:val="bullet"/>
      <w:lvlText w:val=""/>
      <w:lvlJc w:val="left"/>
      <w:pPr>
        <w:tabs>
          <w:tab w:val="num" w:pos="360"/>
        </w:tabs>
        <w:ind w:left="360" w:hanging="360"/>
      </w:pPr>
      <w:rPr>
        <w:rFonts w:ascii="Symbol" w:hAnsi="Symbol" w:hint="default"/>
        <w:color w:val="000000"/>
      </w:rPr>
    </w:lvl>
    <w:lvl w:ilvl="1">
      <w:numFmt w:val="bullet"/>
      <w:lvlText w:val="-"/>
      <w:lvlJc w:val="left"/>
      <w:pPr>
        <w:tabs>
          <w:tab w:val="num" w:pos="1440"/>
        </w:tabs>
        <w:ind w:left="1440" w:hanging="360"/>
      </w:pPr>
      <w:rPr>
        <w:rFonts w:ascii="Verdana" w:eastAsia="Times New Roman" w:hAnsi="Verdana"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9F7671C"/>
    <w:multiLevelType w:val="hybridMultilevel"/>
    <w:tmpl w:val="CEEA839A"/>
    <w:lvl w:ilvl="0" w:tplc="717051C0">
      <w:start w:val="1"/>
      <w:numFmt w:val="bullet"/>
      <w:lvlText w:val=""/>
      <w:lvlJc w:val="left"/>
      <w:pPr>
        <w:tabs>
          <w:tab w:val="num" w:pos="720"/>
        </w:tabs>
        <w:ind w:left="72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602C76"/>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474568C"/>
    <w:multiLevelType w:val="hybridMultilevel"/>
    <w:tmpl w:val="E0E2EDC4"/>
    <w:lvl w:ilvl="0" w:tplc="9E409E0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10803"/>
    <w:multiLevelType w:val="hybridMultilevel"/>
    <w:tmpl w:val="19BA75D0"/>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237C4"/>
    <w:multiLevelType w:val="multilevel"/>
    <w:tmpl w:val="83A26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8360F66"/>
    <w:multiLevelType w:val="hybridMultilevel"/>
    <w:tmpl w:val="CF405294"/>
    <w:lvl w:ilvl="0" w:tplc="08090003">
      <w:start w:val="1"/>
      <w:numFmt w:val="bullet"/>
      <w:lvlText w:val="o"/>
      <w:lvlJc w:val="left"/>
      <w:pPr>
        <w:tabs>
          <w:tab w:val="num" w:pos="1201"/>
        </w:tabs>
        <w:ind w:left="1201" w:hanging="360"/>
      </w:pPr>
      <w:rPr>
        <w:rFonts w:ascii="Courier New" w:hAnsi="Courier New" w:cs="Courier New" w:hint="default"/>
      </w:rPr>
    </w:lvl>
    <w:lvl w:ilvl="1" w:tplc="08090003" w:tentative="1">
      <w:start w:val="1"/>
      <w:numFmt w:val="bullet"/>
      <w:lvlText w:val="o"/>
      <w:lvlJc w:val="left"/>
      <w:pPr>
        <w:tabs>
          <w:tab w:val="num" w:pos="1921"/>
        </w:tabs>
        <w:ind w:left="1921" w:hanging="360"/>
      </w:pPr>
      <w:rPr>
        <w:rFonts w:ascii="Courier New" w:hAnsi="Courier New" w:cs="Courier New" w:hint="default"/>
      </w:rPr>
    </w:lvl>
    <w:lvl w:ilvl="2" w:tplc="08090005" w:tentative="1">
      <w:start w:val="1"/>
      <w:numFmt w:val="bullet"/>
      <w:lvlText w:val=""/>
      <w:lvlJc w:val="left"/>
      <w:pPr>
        <w:tabs>
          <w:tab w:val="num" w:pos="2641"/>
        </w:tabs>
        <w:ind w:left="2641" w:hanging="360"/>
      </w:pPr>
      <w:rPr>
        <w:rFonts w:ascii="Wingdings" w:hAnsi="Wingdings" w:hint="default"/>
      </w:rPr>
    </w:lvl>
    <w:lvl w:ilvl="3" w:tplc="08090001" w:tentative="1">
      <w:start w:val="1"/>
      <w:numFmt w:val="bullet"/>
      <w:lvlText w:val=""/>
      <w:lvlJc w:val="left"/>
      <w:pPr>
        <w:tabs>
          <w:tab w:val="num" w:pos="3361"/>
        </w:tabs>
        <w:ind w:left="3361" w:hanging="360"/>
      </w:pPr>
      <w:rPr>
        <w:rFonts w:ascii="Symbol" w:hAnsi="Symbol" w:hint="default"/>
      </w:rPr>
    </w:lvl>
    <w:lvl w:ilvl="4" w:tplc="08090003" w:tentative="1">
      <w:start w:val="1"/>
      <w:numFmt w:val="bullet"/>
      <w:lvlText w:val="o"/>
      <w:lvlJc w:val="left"/>
      <w:pPr>
        <w:tabs>
          <w:tab w:val="num" w:pos="4081"/>
        </w:tabs>
        <w:ind w:left="4081" w:hanging="360"/>
      </w:pPr>
      <w:rPr>
        <w:rFonts w:ascii="Courier New" w:hAnsi="Courier New" w:cs="Courier New" w:hint="default"/>
      </w:rPr>
    </w:lvl>
    <w:lvl w:ilvl="5" w:tplc="08090005" w:tentative="1">
      <w:start w:val="1"/>
      <w:numFmt w:val="bullet"/>
      <w:lvlText w:val=""/>
      <w:lvlJc w:val="left"/>
      <w:pPr>
        <w:tabs>
          <w:tab w:val="num" w:pos="4801"/>
        </w:tabs>
        <w:ind w:left="4801" w:hanging="360"/>
      </w:pPr>
      <w:rPr>
        <w:rFonts w:ascii="Wingdings" w:hAnsi="Wingdings" w:hint="default"/>
      </w:rPr>
    </w:lvl>
    <w:lvl w:ilvl="6" w:tplc="08090001" w:tentative="1">
      <w:start w:val="1"/>
      <w:numFmt w:val="bullet"/>
      <w:lvlText w:val=""/>
      <w:lvlJc w:val="left"/>
      <w:pPr>
        <w:tabs>
          <w:tab w:val="num" w:pos="5521"/>
        </w:tabs>
        <w:ind w:left="5521" w:hanging="360"/>
      </w:pPr>
      <w:rPr>
        <w:rFonts w:ascii="Symbol" w:hAnsi="Symbol" w:hint="default"/>
      </w:rPr>
    </w:lvl>
    <w:lvl w:ilvl="7" w:tplc="08090003" w:tentative="1">
      <w:start w:val="1"/>
      <w:numFmt w:val="bullet"/>
      <w:lvlText w:val="o"/>
      <w:lvlJc w:val="left"/>
      <w:pPr>
        <w:tabs>
          <w:tab w:val="num" w:pos="6241"/>
        </w:tabs>
        <w:ind w:left="6241" w:hanging="360"/>
      </w:pPr>
      <w:rPr>
        <w:rFonts w:ascii="Courier New" w:hAnsi="Courier New" w:cs="Courier New" w:hint="default"/>
      </w:rPr>
    </w:lvl>
    <w:lvl w:ilvl="8" w:tplc="08090005" w:tentative="1">
      <w:start w:val="1"/>
      <w:numFmt w:val="bullet"/>
      <w:lvlText w:val=""/>
      <w:lvlJc w:val="left"/>
      <w:pPr>
        <w:tabs>
          <w:tab w:val="num" w:pos="6961"/>
        </w:tabs>
        <w:ind w:left="6961" w:hanging="360"/>
      </w:pPr>
      <w:rPr>
        <w:rFonts w:ascii="Wingdings" w:hAnsi="Wingdings" w:hint="default"/>
      </w:rPr>
    </w:lvl>
  </w:abstractNum>
  <w:abstractNum w:abstractNumId="43" w15:restartNumberingAfterBreak="0">
    <w:nsid w:val="7AB83BE1"/>
    <w:multiLevelType w:val="hybridMultilevel"/>
    <w:tmpl w:val="DEC84242"/>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20" w:hanging="34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626038342">
    <w:abstractNumId w:val="39"/>
  </w:num>
  <w:num w:numId="2" w16cid:durableId="420612717">
    <w:abstractNumId w:val="13"/>
  </w:num>
  <w:num w:numId="3" w16cid:durableId="693582398">
    <w:abstractNumId w:val="28"/>
  </w:num>
  <w:num w:numId="4" w16cid:durableId="257717191">
    <w:abstractNumId w:val="31"/>
  </w:num>
  <w:num w:numId="5" w16cid:durableId="1524203432">
    <w:abstractNumId w:val="2"/>
  </w:num>
  <w:num w:numId="6" w16cid:durableId="561521923">
    <w:abstractNumId w:val="38"/>
  </w:num>
  <w:num w:numId="7" w16cid:durableId="580339091">
    <w:abstractNumId w:val="43"/>
  </w:num>
  <w:num w:numId="8" w16cid:durableId="1304502554">
    <w:abstractNumId w:val="21"/>
  </w:num>
  <w:num w:numId="9" w16cid:durableId="202181369">
    <w:abstractNumId w:val="9"/>
  </w:num>
  <w:num w:numId="10" w16cid:durableId="346098525">
    <w:abstractNumId w:val="40"/>
  </w:num>
  <w:num w:numId="11" w16cid:durableId="465195536">
    <w:abstractNumId w:val="29"/>
  </w:num>
  <w:num w:numId="12" w16cid:durableId="1770464657">
    <w:abstractNumId w:val="1"/>
  </w:num>
  <w:num w:numId="13" w16cid:durableId="1838885981">
    <w:abstractNumId w:val="16"/>
  </w:num>
  <w:num w:numId="14" w16cid:durableId="833379592">
    <w:abstractNumId w:val="25"/>
  </w:num>
  <w:num w:numId="15" w16cid:durableId="1032726425">
    <w:abstractNumId w:val="3"/>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6" w16cid:durableId="1699693190">
    <w:abstractNumId w:val="37"/>
  </w:num>
  <w:num w:numId="17" w16cid:durableId="1311986430">
    <w:abstractNumId w:val="3"/>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8" w16cid:durableId="437064309">
    <w:abstractNumId w:val="14"/>
  </w:num>
  <w:num w:numId="19" w16cid:durableId="122390936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416561050">
    <w:abstractNumId w:val="23"/>
  </w:num>
  <w:num w:numId="21" w16cid:durableId="1244993452">
    <w:abstractNumId w:val="20"/>
  </w:num>
  <w:num w:numId="22" w16cid:durableId="1140683632">
    <w:abstractNumId w:val="18"/>
  </w:num>
  <w:num w:numId="23" w16cid:durableId="1429733580">
    <w:abstractNumId w:val="26"/>
  </w:num>
  <w:num w:numId="24" w16cid:durableId="1051266836">
    <w:abstractNumId w:val="36"/>
  </w:num>
  <w:num w:numId="25" w16cid:durableId="597058148">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1459451129">
    <w:abstractNumId w:val="30"/>
  </w:num>
  <w:num w:numId="27" w16cid:durableId="1212495744">
    <w:abstractNumId w:val="11"/>
  </w:num>
  <w:num w:numId="28" w16cid:durableId="1538272240">
    <w:abstractNumId w:val="17"/>
  </w:num>
  <w:num w:numId="29" w16cid:durableId="1398866679">
    <w:abstractNumId w:val="12"/>
  </w:num>
  <w:num w:numId="30" w16cid:durableId="1832990688">
    <w:abstractNumId w:val="6"/>
  </w:num>
  <w:num w:numId="31" w16cid:durableId="1232614363">
    <w:abstractNumId w:val="4"/>
  </w:num>
  <w:num w:numId="32" w16cid:durableId="579994223">
    <w:abstractNumId w:val="24"/>
  </w:num>
  <w:num w:numId="33" w16cid:durableId="2132749267">
    <w:abstractNumId w:val="32"/>
  </w:num>
  <w:num w:numId="34" w16cid:durableId="2100635284">
    <w:abstractNumId w:val="7"/>
  </w:num>
  <w:num w:numId="35" w16cid:durableId="685063510">
    <w:abstractNumId w:val="15"/>
  </w:num>
  <w:num w:numId="36" w16cid:durableId="1439181362">
    <w:abstractNumId w:val="22"/>
  </w:num>
  <w:num w:numId="37" w16cid:durableId="2100518519">
    <w:abstractNumId w:val="34"/>
  </w:num>
  <w:num w:numId="38" w16cid:durableId="1357849090">
    <w:abstractNumId w:val="3"/>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9" w16cid:durableId="1796944986">
    <w:abstractNumId w:val="8"/>
  </w:num>
  <w:num w:numId="40" w16cid:durableId="726998842">
    <w:abstractNumId w:val="19"/>
  </w:num>
  <w:num w:numId="41" w16cid:durableId="1041905328">
    <w:abstractNumId w:val="35"/>
  </w:num>
  <w:num w:numId="42" w16cid:durableId="1158614542">
    <w:abstractNumId w:val="10"/>
  </w:num>
  <w:num w:numId="43" w16cid:durableId="1487671388">
    <w:abstractNumId w:val="5"/>
  </w:num>
  <w:num w:numId="44" w16cid:durableId="1181312328">
    <w:abstractNumId w:val="27"/>
  </w:num>
  <w:num w:numId="45" w16cid:durableId="950937421">
    <w:abstractNumId w:val="42"/>
  </w:num>
  <w:num w:numId="46" w16cid:durableId="1643537387">
    <w:abstractNumId w:val="0"/>
  </w:num>
  <w:num w:numId="47" w16cid:durableId="210658255">
    <w:abstractNumId w:val="41"/>
  </w:num>
  <w:num w:numId="48" w16cid:durableId="15064807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ReportControlsVisible" w:val="Empty"/>
    <w:docVar w:name="_AMO_UniqueIdentifier" w:val="813f53f2-f4fb-418a-baee-0ab8ec629973"/>
  </w:docVars>
  <w:rsids>
    <w:rsidRoot w:val="007F62BC"/>
    <w:rsid w:val="000132C9"/>
    <w:rsid w:val="0004704B"/>
    <w:rsid w:val="0005535A"/>
    <w:rsid w:val="00055367"/>
    <w:rsid w:val="000613F3"/>
    <w:rsid w:val="00071784"/>
    <w:rsid w:val="00081F3C"/>
    <w:rsid w:val="00082213"/>
    <w:rsid w:val="000852A5"/>
    <w:rsid w:val="000860BB"/>
    <w:rsid w:val="00087422"/>
    <w:rsid w:val="00090BF7"/>
    <w:rsid w:val="00091752"/>
    <w:rsid w:val="000B28AF"/>
    <w:rsid w:val="000C3B1F"/>
    <w:rsid w:val="000C5CBF"/>
    <w:rsid w:val="000E363D"/>
    <w:rsid w:val="000E4E10"/>
    <w:rsid w:val="00101B44"/>
    <w:rsid w:val="00106A67"/>
    <w:rsid w:val="00115041"/>
    <w:rsid w:val="0012043D"/>
    <w:rsid w:val="00122B30"/>
    <w:rsid w:val="00130251"/>
    <w:rsid w:val="00133A04"/>
    <w:rsid w:val="00140558"/>
    <w:rsid w:val="001406C4"/>
    <w:rsid w:val="00152C51"/>
    <w:rsid w:val="00153C89"/>
    <w:rsid w:val="00155532"/>
    <w:rsid w:val="00182DDB"/>
    <w:rsid w:val="00184364"/>
    <w:rsid w:val="001857B3"/>
    <w:rsid w:val="00187582"/>
    <w:rsid w:val="001E075A"/>
    <w:rsid w:val="001E419B"/>
    <w:rsid w:val="001E4D21"/>
    <w:rsid w:val="001F2B0C"/>
    <w:rsid w:val="001F3BAC"/>
    <w:rsid w:val="002066B9"/>
    <w:rsid w:val="002069CC"/>
    <w:rsid w:val="00210DBA"/>
    <w:rsid w:val="00211BAC"/>
    <w:rsid w:val="00221E1A"/>
    <w:rsid w:val="00227BE1"/>
    <w:rsid w:val="002317E6"/>
    <w:rsid w:val="00250D91"/>
    <w:rsid w:val="00263B93"/>
    <w:rsid w:val="00266699"/>
    <w:rsid w:val="00271172"/>
    <w:rsid w:val="002824D0"/>
    <w:rsid w:val="002827C7"/>
    <w:rsid w:val="00293E6A"/>
    <w:rsid w:val="002A4991"/>
    <w:rsid w:val="002A5361"/>
    <w:rsid w:val="002B11AE"/>
    <w:rsid w:val="002B28F0"/>
    <w:rsid w:val="002B7E93"/>
    <w:rsid w:val="002C01C7"/>
    <w:rsid w:val="002D1622"/>
    <w:rsid w:val="002D76A9"/>
    <w:rsid w:val="002E0D34"/>
    <w:rsid w:val="002F29A5"/>
    <w:rsid w:val="002F5D12"/>
    <w:rsid w:val="003023E4"/>
    <w:rsid w:val="0032579C"/>
    <w:rsid w:val="00333987"/>
    <w:rsid w:val="0033413F"/>
    <w:rsid w:val="00335124"/>
    <w:rsid w:val="00341097"/>
    <w:rsid w:val="00344F32"/>
    <w:rsid w:val="0037542D"/>
    <w:rsid w:val="00377E47"/>
    <w:rsid w:val="003835B3"/>
    <w:rsid w:val="00387FE4"/>
    <w:rsid w:val="003938B2"/>
    <w:rsid w:val="003A367A"/>
    <w:rsid w:val="003A5499"/>
    <w:rsid w:val="003B1881"/>
    <w:rsid w:val="003C0FA4"/>
    <w:rsid w:val="003C584B"/>
    <w:rsid w:val="003C737C"/>
    <w:rsid w:val="003D39F1"/>
    <w:rsid w:val="003D603E"/>
    <w:rsid w:val="003F0E64"/>
    <w:rsid w:val="003F1B70"/>
    <w:rsid w:val="003F4912"/>
    <w:rsid w:val="003F65B9"/>
    <w:rsid w:val="00410C0A"/>
    <w:rsid w:val="00457875"/>
    <w:rsid w:val="00462D48"/>
    <w:rsid w:val="00465338"/>
    <w:rsid w:val="004712F0"/>
    <w:rsid w:val="0047611F"/>
    <w:rsid w:val="0047788C"/>
    <w:rsid w:val="0048333B"/>
    <w:rsid w:val="00483564"/>
    <w:rsid w:val="004A3AD2"/>
    <w:rsid w:val="004B00AE"/>
    <w:rsid w:val="004D2CC6"/>
    <w:rsid w:val="004F3DD6"/>
    <w:rsid w:val="00511329"/>
    <w:rsid w:val="005238D8"/>
    <w:rsid w:val="005266DD"/>
    <w:rsid w:val="00534892"/>
    <w:rsid w:val="00541557"/>
    <w:rsid w:val="005450F0"/>
    <w:rsid w:val="005466A1"/>
    <w:rsid w:val="00551046"/>
    <w:rsid w:val="00556FFA"/>
    <w:rsid w:val="00572FB7"/>
    <w:rsid w:val="00576BC3"/>
    <w:rsid w:val="00593F42"/>
    <w:rsid w:val="00597987"/>
    <w:rsid w:val="005A7720"/>
    <w:rsid w:val="005B3839"/>
    <w:rsid w:val="005C014B"/>
    <w:rsid w:val="005C755E"/>
    <w:rsid w:val="005D0298"/>
    <w:rsid w:val="005D7079"/>
    <w:rsid w:val="005E37AA"/>
    <w:rsid w:val="005F02DF"/>
    <w:rsid w:val="005F6FFE"/>
    <w:rsid w:val="00604B33"/>
    <w:rsid w:val="00610B24"/>
    <w:rsid w:val="00611C43"/>
    <w:rsid w:val="00632609"/>
    <w:rsid w:val="006351C1"/>
    <w:rsid w:val="006470AF"/>
    <w:rsid w:val="0064748C"/>
    <w:rsid w:val="006605FC"/>
    <w:rsid w:val="00672400"/>
    <w:rsid w:val="006727B4"/>
    <w:rsid w:val="00674C5E"/>
    <w:rsid w:val="00677159"/>
    <w:rsid w:val="00695BC5"/>
    <w:rsid w:val="006B32F8"/>
    <w:rsid w:val="006D2954"/>
    <w:rsid w:val="00704A45"/>
    <w:rsid w:val="00715773"/>
    <w:rsid w:val="007256CC"/>
    <w:rsid w:val="00732D4A"/>
    <w:rsid w:val="007339B0"/>
    <w:rsid w:val="00747D5A"/>
    <w:rsid w:val="00765BA0"/>
    <w:rsid w:val="007675C2"/>
    <w:rsid w:val="00771BE4"/>
    <w:rsid w:val="007C7128"/>
    <w:rsid w:val="007E2AAE"/>
    <w:rsid w:val="007F2ABA"/>
    <w:rsid w:val="007F5B4C"/>
    <w:rsid w:val="007F62BC"/>
    <w:rsid w:val="00801451"/>
    <w:rsid w:val="0081546F"/>
    <w:rsid w:val="00816329"/>
    <w:rsid w:val="008264B2"/>
    <w:rsid w:val="0083106B"/>
    <w:rsid w:val="00831E1A"/>
    <w:rsid w:val="00832BDC"/>
    <w:rsid w:val="00837230"/>
    <w:rsid w:val="00837C84"/>
    <w:rsid w:val="008410D7"/>
    <w:rsid w:val="0085072E"/>
    <w:rsid w:val="00856DD0"/>
    <w:rsid w:val="0086275C"/>
    <w:rsid w:val="00863864"/>
    <w:rsid w:val="00865842"/>
    <w:rsid w:val="00883663"/>
    <w:rsid w:val="00884FEC"/>
    <w:rsid w:val="00892EE6"/>
    <w:rsid w:val="0089439A"/>
    <w:rsid w:val="008A27A4"/>
    <w:rsid w:val="008A5F2F"/>
    <w:rsid w:val="008B1EB9"/>
    <w:rsid w:val="008B4B5C"/>
    <w:rsid w:val="008D042A"/>
    <w:rsid w:val="008E04F3"/>
    <w:rsid w:val="008E5862"/>
    <w:rsid w:val="008F28B1"/>
    <w:rsid w:val="008F332C"/>
    <w:rsid w:val="008F65C9"/>
    <w:rsid w:val="00926C9D"/>
    <w:rsid w:val="009356EB"/>
    <w:rsid w:val="00943F3C"/>
    <w:rsid w:val="009450E6"/>
    <w:rsid w:val="00951C34"/>
    <w:rsid w:val="0095236E"/>
    <w:rsid w:val="00953BDD"/>
    <w:rsid w:val="00954583"/>
    <w:rsid w:val="00956FA6"/>
    <w:rsid w:val="00964C35"/>
    <w:rsid w:val="00970E89"/>
    <w:rsid w:val="009965AE"/>
    <w:rsid w:val="009D23A4"/>
    <w:rsid w:val="009D61AB"/>
    <w:rsid w:val="009F10F1"/>
    <w:rsid w:val="009F6A4D"/>
    <w:rsid w:val="00A064A2"/>
    <w:rsid w:val="00A171E9"/>
    <w:rsid w:val="00A26356"/>
    <w:rsid w:val="00A3113C"/>
    <w:rsid w:val="00A365F6"/>
    <w:rsid w:val="00A36E57"/>
    <w:rsid w:val="00A406D5"/>
    <w:rsid w:val="00A42F76"/>
    <w:rsid w:val="00A65A88"/>
    <w:rsid w:val="00A66291"/>
    <w:rsid w:val="00A66F36"/>
    <w:rsid w:val="00A718B9"/>
    <w:rsid w:val="00A73D26"/>
    <w:rsid w:val="00A7624A"/>
    <w:rsid w:val="00A8009E"/>
    <w:rsid w:val="00A803A1"/>
    <w:rsid w:val="00A80415"/>
    <w:rsid w:val="00A9222E"/>
    <w:rsid w:val="00A93E0A"/>
    <w:rsid w:val="00AA5940"/>
    <w:rsid w:val="00AC002A"/>
    <w:rsid w:val="00AC03C3"/>
    <w:rsid w:val="00AC3AEB"/>
    <w:rsid w:val="00AC6AC3"/>
    <w:rsid w:val="00AF3191"/>
    <w:rsid w:val="00B00828"/>
    <w:rsid w:val="00B0697D"/>
    <w:rsid w:val="00B078C3"/>
    <w:rsid w:val="00B16266"/>
    <w:rsid w:val="00B542FC"/>
    <w:rsid w:val="00B76DF0"/>
    <w:rsid w:val="00B812CB"/>
    <w:rsid w:val="00B85400"/>
    <w:rsid w:val="00B90B90"/>
    <w:rsid w:val="00B93E90"/>
    <w:rsid w:val="00BA05DF"/>
    <w:rsid w:val="00BA062E"/>
    <w:rsid w:val="00BC3C64"/>
    <w:rsid w:val="00BC6860"/>
    <w:rsid w:val="00BC6F39"/>
    <w:rsid w:val="00BD028B"/>
    <w:rsid w:val="00BD0739"/>
    <w:rsid w:val="00BD18F2"/>
    <w:rsid w:val="00BE059F"/>
    <w:rsid w:val="00BF0AD5"/>
    <w:rsid w:val="00BF0CAD"/>
    <w:rsid w:val="00BF5E6B"/>
    <w:rsid w:val="00C11A05"/>
    <w:rsid w:val="00C1744E"/>
    <w:rsid w:val="00C32D59"/>
    <w:rsid w:val="00C34959"/>
    <w:rsid w:val="00C3691E"/>
    <w:rsid w:val="00C46FE5"/>
    <w:rsid w:val="00C64995"/>
    <w:rsid w:val="00C836EA"/>
    <w:rsid w:val="00C84513"/>
    <w:rsid w:val="00C84B15"/>
    <w:rsid w:val="00CB51EA"/>
    <w:rsid w:val="00CD27F9"/>
    <w:rsid w:val="00CE2122"/>
    <w:rsid w:val="00CE252A"/>
    <w:rsid w:val="00CF2C42"/>
    <w:rsid w:val="00CF386B"/>
    <w:rsid w:val="00CF5BC0"/>
    <w:rsid w:val="00D050BF"/>
    <w:rsid w:val="00D11416"/>
    <w:rsid w:val="00D12F86"/>
    <w:rsid w:val="00D157E8"/>
    <w:rsid w:val="00D16CBA"/>
    <w:rsid w:val="00D2592E"/>
    <w:rsid w:val="00D34173"/>
    <w:rsid w:val="00D34221"/>
    <w:rsid w:val="00D426DB"/>
    <w:rsid w:val="00D44337"/>
    <w:rsid w:val="00D567F5"/>
    <w:rsid w:val="00D62C48"/>
    <w:rsid w:val="00D64CF5"/>
    <w:rsid w:val="00D730E2"/>
    <w:rsid w:val="00D730EB"/>
    <w:rsid w:val="00D774A6"/>
    <w:rsid w:val="00DD5204"/>
    <w:rsid w:val="00E10BAE"/>
    <w:rsid w:val="00E11831"/>
    <w:rsid w:val="00E26E2E"/>
    <w:rsid w:val="00E35860"/>
    <w:rsid w:val="00E52D73"/>
    <w:rsid w:val="00E74FF9"/>
    <w:rsid w:val="00E825A0"/>
    <w:rsid w:val="00E8505D"/>
    <w:rsid w:val="00EA7CDA"/>
    <w:rsid w:val="00EC170C"/>
    <w:rsid w:val="00ED25E7"/>
    <w:rsid w:val="00EE048D"/>
    <w:rsid w:val="00EE20C9"/>
    <w:rsid w:val="00EE4574"/>
    <w:rsid w:val="00EF0AA9"/>
    <w:rsid w:val="00EF56B6"/>
    <w:rsid w:val="00F20CA6"/>
    <w:rsid w:val="00F56F2A"/>
    <w:rsid w:val="00F60BF1"/>
    <w:rsid w:val="00F80945"/>
    <w:rsid w:val="00F87C3B"/>
    <w:rsid w:val="00F947FD"/>
    <w:rsid w:val="00FC17EF"/>
    <w:rsid w:val="00FC251B"/>
    <w:rsid w:val="00FC38E6"/>
    <w:rsid w:val="00FC7677"/>
    <w:rsid w:val="00FD2F21"/>
    <w:rsid w:val="00FF1EC3"/>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hapeDefaults>
    <o:shapedefaults v:ext="edit" spidmax="3074"/>
    <o:shapelayout v:ext="edit">
      <o:idmap v:ext="edit" data="2"/>
    </o:shapelayout>
  </w:shapeDefaults>
  <w:decimalSymbol w:val="."/>
  <w:listSeparator w:val=","/>
  <w14:docId w14:val="0DCFA1E2"/>
  <w15:chartTrackingRefBased/>
  <w15:docId w15:val="{F273D759-29D1-4935-93B0-BEC916B4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0E2"/>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13"/>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12"/>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26"/>
      </w:numPr>
      <w:spacing w:before="80" w:after="80"/>
    </w:pPr>
    <w:rPr>
      <w:rFonts w:ascii="Tahoma" w:hAnsi="Tahoma"/>
      <w:sz w:val="20"/>
      <w:szCs w:val="20"/>
      <w:lang w:val="en-NZ"/>
    </w:rPr>
  </w:style>
  <w:style w:type="paragraph" w:styleId="ListBullet3">
    <w:name w:val="List Bullet 3"/>
    <w:basedOn w:val="Normal"/>
    <w:rsid w:val="00D050BF"/>
    <w:pPr>
      <w:numPr>
        <w:numId w:val="47"/>
      </w:numPr>
    </w:pPr>
    <w:rPr>
      <w:rFonts w:ascii="Arial" w:hAnsi="Arial"/>
      <w:sz w:val="20"/>
    </w:rPr>
  </w:style>
  <w:style w:type="paragraph" w:styleId="BalloonText">
    <w:name w:val="Balloon Text"/>
    <w:basedOn w:val="Normal"/>
    <w:semiHidden/>
    <w:rsid w:val="00A8009E"/>
    <w:rPr>
      <w:rFonts w:ascii="Tahoma" w:hAnsi="Tahoma" w:cs="Tahoma"/>
      <w:sz w:val="16"/>
      <w:szCs w:val="16"/>
    </w:rPr>
  </w:style>
  <w:style w:type="paragraph" w:styleId="DocumentMap">
    <w:name w:val="Document Map"/>
    <w:basedOn w:val="Normal"/>
    <w:semiHidden/>
    <w:rsid w:val="00457875"/>
    <w:pPr>
      <w:shd w:val="clear" w:color="auto" w:fill="000080"/>
    </w:pPr>
    <w:rPr>
      <w:rFonts w:ascii="Tahoma" w:hAnsi="Tahoma" w:cs="Tahoma"/>
      <w:sz w:val="20"/>
      <w:szCs w:val="20"/>
    </w:rPr>
  </w:style>
  <w:style w:type="character" w:styleId="CommentReference">
    <w:name w:val="annotation reference"/>
    <w:semiHidden/>
    <w:rsid w:val="00A65A88"/>
    <w:rPr>
      <w:sz w:val="16"/>
      <w:szCs w:val="16"/>
    </w:rPr>
  </w:style>
  <w:style w:type="paragraph" w:styleId="CommentText">
    <w:name w:val="annotation text"/>
    <w:basedOn w:val="Normal"/>
    <w:semiHidden/>
    <w:rsid w:val="00A65A88"/>
    <w:rPr>
      <w:sz w:val="20"/>
      <w:szCs w:val="20"/>
    </w:rPr>
  </w:style>
  <w:style w:type="paragraph" w:styleId="CommentSubject">
    <w:name w:val="annotation subject"/>
    <w:basedOn w:val="CommentText"/>
    <w:next w:val="CommentText"/>
    <w:semiHidden/>
    <w:rsid w:val="00A65A88"/>
    <w:rPr>
      <w:b/>
      <w:bCs/>
    </w:rPr>
  </w:style>
  <w:style w:type="paragraph" w:styleId="NormalWeb">
    <w:name w:val="Normal (Web)"/>
    <w:basedOn w:val="Normal"/>
    <w:uiPriority w:val="99"/>
    <w:unhideWhenUsed/>
    <w:rsid w:val="008B1EB9"/>
    <w:pPr>
      <w:spacing w:before="100" w:beforeAutospacing="1" w:after="100" w:afterAutospacing="1"/>
    </w:pPr>
    <w:rPr>
      <w:lang w:val="en-NZ" w:eastAsia="en-NZ"/>
    </w:rPr>
  </w:style>
  <w:style w:type="character" w:customStyle="1" w:styleId="ui-provider">
    <w:name w:val="ui-provider"/>
    <w:basedOn w:val="DefaultParagraphFont"/>
    <w:rsid w:val="00250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178">
      <w:bodyDiv w:val="1"/>
      <w:marLeft w:val="0"/>
      <w:marRight w:val="0"/>
      <w:marTop w:val="0"/>
      <w:marBottom w:val="0"/>
      <w:divBdr>
        <w:top w:val="none" w:sz="0" w:space="0" w:color="auto"/>
        <w:left w:val="none" w:sz="0" w:space="0" w:color="auto"/>
        <w:bottom w:val="none" w:sz="0" w:space="0" w:color="auto"/>
        <w:right w:val="none" w:sz="0" w:space="0" w:color="auto"/>
      </w:divBdr>
    </w:div>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147672839">
      <w:bodyDiv w:val="1"/>
      <w:marLeft w:val="0"/>
      <w:marRight w:val="0"/>
      <w:marTop w:val="0"/>
      <w:marBottom w:val="0"/>
      <w:divBdr>
        <w:top w:val="none" w:sz="0" w:space="0" w:color="auto"/>
        <w:left w:val="none" w:sz="0" w:space="0" w:color="auto"/>
        <w:bottom w:val="none" w:sz="0" w:space="0" w:color="auto"/>
        <w:right w:val="none" w:sz="0" w:space="0" w:color="auto"/>
      </w:divBdr>
    </w:div>
    <w:div w:id="599143406">
      <w:bodyDiv w:val="1"/>
      <w:marLeft w:val="0"/>
      <w:marRight w:val="0"/>
      <w:marTop w:val="0"/>
      <w:marBottom w:val="0"/>
      <w:divBdr>
        <w:top w:val="none" w:sz="0" w:space="0" w:color="auto"/>
        <w:left w:val="none" w:sz="0" w:space="0" w:color="auto"/>
        <w:bottom w:val="none" w:sz="0" w:space="0" w:color="auto"/>
        <w:right w:val="none" w:sz="0" w:space="0" w:color="auto"/>
      </w:divBdr>
    </w:div>
    <w:div w:id="956183046">
      <w:bodyDiv w:val="1"/>
      <w:marLeft w:val="0"/>
      <w:marRight w:val="0"/>
      <w:marTop w:val="0"/>
      <w:marBottom w:val="0"/>
      <w:divBdr>
        <w:top w:val="none" w:sz="0" w:space="0" w:color="auto"/>
        <w:left w:val="none" w:sz="0" w:space="0" w:color="auto"/>
        <w:bottom w:val="none" w:sz="0" w:space="0" w:color="auto"/>
        <w:right w:val="none" w:sz="0" w:space="0" w:color="auto"/>
      </w:divBdr>
    </w:div>
    <w:div w:id="1024357005">
      <w:bodyDiv w:val="1"/>
      <w:marLeft w:val="0"/>
      <w:marRight w:val="0"/>
      <w:marTop w:val="0"/>
      <w:marBottom w:val="0"/>
      <w:divBdr>
        <w:top w:val="none" w:sz="0" w:space="0" w:color="auto"/>
        <w:left w:val="none" w:sz="0" w:space="0" w:color="auto"/>
        <w:bottom w:val="none" w:sz="0" w:space="0" w:color="auto"/>
        <w:right w:val="none" w:sz="0" w:space="0" w:color="auto"/>
      </w:divBdr>
    </w:div>
    <w:div w:id="1091662586">
      <w:bodyDiv w:val="1"/>
      <w:marLeft w:val="0"/>
      <w:marRight w:val="0"/>
      <w:marTop w:val="0"/>
      <w:marBottom w:val="0"/>
      <w:divBdr>
        <w:top w:val="none" w:sz="0" w:space="0" w:color="auto"/>
        <w:left w:val="none" w:sz="0" w:space="0" w:color="auto"/>
        <w:bottom w:val="none" w:sz="0" w:space="0" w:color="auto"/>
        <w:right w:val="none" w:sz="0" w:space="0" w:color="auto"/>
      </w:divBdr>
    </w:div>
    <w:div w:id="1467745383">
      <w:bodyDiv w:val="1"/>
      <w:marLeft w:val="0"/>
      <w:marRight w:val="0"/>
      <w:marTop w:val="0"/>
      <w:marBottom w:val="0"/>
      <w:divBdr>
        <w:top w:val="none" w:sz="0" w:space="0" w:color="auto"/>
        <w:left w:val="none" w:sz="0" w:space="0" w:color="auto"/>
        <w:bottom w:val="none" w:sz="0" w:space="0" w:color="auto"/>
        <w:right w:val="none" w:sz="0" w:space="0" w:color="auto"/>
      </w:divBdr>
    </w:div>
    <w:div w:id="16158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fs40\pooldata\Projects\Old%20Projects\027%20-%20Cornerstone\a.%20Project%20Phases\Workstreams\Visual%20identity%20transition\LOGOs\764_FMG_Letterhead_Elements_HEADOFFICE.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lcf76f155ced4ddcb4097134ff3c332f xmlns="9ff9992a-f9a2-4005-8dd6-337693557d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983D90-D641-441E-B318-1C7F098E4EB9}">
  <ds:schemaRefs>
    <ds:schemaRef ds:uri="http://schemas.microsoft.com/sharepoint/v3/contenttype/forms"/>
  </ds:schemaRefs>
</ds:datastoreItem>
</file>

<file path=customXml/itemProps2.xml><?xml version="1.0" encoding="utf-8"?>
<ds:datastoreItem xmlns:ds="http://schemas.openxmlformats.org/officeDocument/2006/customXml" ds:itemID="{512DE4CF-8410-48E4-9F0A-A3DAF30E2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62FE5-E874-4395-ACA0-973249B29EB1}">
  <ds:schemaRefs>
    <ds:schemaRef ds:uri="http://schemas.microsoft.com/office/2006/metadata/longProperties"/>
  </ds:schemaRefs>
</ds:datastoreItem>
</file>

<file path=customXml/itemProps4.xml><?xml version="1.0" encoding="utf-8"?>
<ds:datastoreItem xmlns:ds="http://schemas.openxmlformats.org/officeDocument/2006/customXml" ds:itemID="{B026EECD-5F2F-4B2B-A9BF-3A215F2E8C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7619</CharactersWithSpaces>
  <SharedDoc>false</SharedDoc>
  <HLinks>
    <vt:vector size="12" baseType="variant">
      <vt:variant>
        <vt:i4>7405660</vt:i4>
      </vt:variant>
      <vt:variant>
        <vt:i4>-1</vt:i4>
      </vt:variant>
      <vt:variant>
        <vt:i4>2051</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2052</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Administrator</dc:creator>
  <cp:keywords/>
  <cp:lastModifiedBy>Toni Mathers-Reilly</cp:lastModifiedBy>
  <cp:revision>2</cp:revision>
  <cp:lastPrinted>2015-12-23T02:27:00Z</cp:lastPrinted>
  <dcterms:created xsi:type="dcterms:W3CDTF">2024-06-18T03:46:00Z</dcterms:created>
  <dcterms:modified xsi:type="dcterms:W3CDTF">2024-06-18T03:46:00Z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ies>
</file>